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CB79F" w14:textId="6EC0F19F" w:rsidR="00235DBE" w:rsidRPr="006A4165" w:rsidRDefault="006A4165" w:rsidP="00235DBE">
      <w:pPr>
        <w:jc w:val="center"/>
        <w:rPr>
          <w:rFonts w:ascii="Verdana" w:hAnsi="Verdana"/>
          <w:b/>
          <w:sz w:val="28"/>
          <w:szCs w:val="28"/>
        </w:rPr>
      </w:pPr>
      <w:r w:rsidRPr="006A4165">
        <w:rPr>
          <w:rFonts w:ascii="Verdana" w:hAnsi="Verdana"/>
          <w:b/>
          <w:sz w:val="28"/>
          <w:szCs w:val="28"/>
        </w:rPr>
        <w:t>Minutes of Annual General Meeting</w:t>
      </w:r>
    </w:p>
    <w:p w14:paraId="7CCCCFA0" w14:textId="0601FA57" w:rsidR="005D54F4" w:rsidRPr="006A4165" w:rsidRDefault="00405C87" w:rsidP="00235DBE">
      <w:pPr>
        <w:jc w:val="center"/>
        <w:rPr>
          <w:rFonts w:ascii="Verdana" w:hAnsi="Verdana"/>
          <w:b/>
          <w:sz w:val="28"/>
          <w:szCs w:val="28"/>
        </w:rPr>
      </w:pPr>
      <w:r>
        <w:rPr>
          <w:rFonts w:ascii="Verdana" w:hAnsi="Verdana"/>
          <w:b/>
          <w:sz w:val="28"/>
          <w:szCs w:val="28"/>
        </w:rPr>
        <w:t>18</w:t>
      </w:r>
      <w:r w:rsidR="005F2C6E" w:rsidRPr="006A4165">
        <w:rPr>
          <w:rFonts w:ascii="Verdana" w:hAnsi="Verdana"/>
          <w:b/>
          <w:sz w:val="28"/>
          <w:szCs w:val="28"/>
          <w:vertAlign w:val="superscript"/>
        </w:rPr>
        <w:t>th</w:t>
      </w:r>
      <w:r w:rsidR="00283C61" w:rsidRPr="006A4165">
        <w:rPr>
          <w:rFonts w:ascii="Verdana" w:hAnsi="Verdana"/>
          <w:b/>
          <w:sz w:val="28"/>
          <w:szCs w:val="28"/>
        </w:rPr>
        <w:t xml:space="preserve"> </w:t>
      </w:r>
      <w:r>
        <w:rPr>
          <w:rFonts w:ascii="Verdana" w:hAnsi="Verdana"/>
          <w:b/>
          <w:sz w:val="28"/>
          <w:szCs w:val="28"/>
        </w:rPr>
        <w:t>May 2015</w:t>
      </w:r>
    </w:p>
    <w:p w14:paraId="0E9C2FD2" w14:textId="3C59C7BE" w:rsidR="006A4165" w:rsidRPr="006A4165" w:rsidRDefault="00405C87" w:rsidP="00235DBE">
      <w:pPr>
        <w:jc w:val="center"/>
        <w:rPr>
          <w:rFonts w:ascii="Verdana" w:hAnsi="Verdana"/>
          <w:b/>
          <w:sz w:val="28"/>
          <w:szCs w:val="28"/>
        </w:rPr>
      </w:pPr>
      <w:r>
        <w:rPr>
          <w:rFonts w:ascii="Verdana" w:hAnsi="Verdana"/>
          <w:b/>
          <w:sz w:val="28"/>
          <w:szCs w:val="28"/>
        </w:rPr>
        <w:t>All Saints Church, Canterbury</w:t>
      </w:r>
    </w:p>
    <w:p w14:paraId="325F1B3C" w14:textId="77777777" w:rsidR="00235DBE" w:rsidRPr="006A4165" w:rsidRDefault="00235DBE" w:rsidP="00235DBE">
      <w:pPr>
        <w:jc w:val="center"/>
        <w:rPr>
          <w:sz w:val="28"/>
          <w:szCs w:val="28"/>
        </w:rPr>
      </w:pPr>
    </w:p>
    <w:tbl>
      <w:tblPr>
        <w:tblStyle w:val="TableGrid"/>
        <w:tblW w:w="10349" w:type="dxa"/>
        <w:tblInd w:w="-743" w:type="dxa"/>
        <w:tblLayout w:type="fixed"/>
        <w:tblLook w:val="04A0" w:firstRow="1" w:lastRow="0" w:firstColumn="1" w:lastColumn="0" w:noHBand="0" w:noVBand="1"/>
      </w:tblPr>
      <w:tblGrid>
        <w:gridCol w:w="2694"/>
        <w:gridCol w:w="7655"/>
      </w:tblGrid>
      <w:tr w:rsidR="002B3713" w14:paraId="7C32FD6A" w14:textId="77777777" w:rsidTr="002B3713">
        <w:tc>
          <w:tcPr>
            <w:tcW w:w="2694" w:type="dxa"/>
          </w:tcPr>
          <w:p w14:paraId="7F04B844" w14:textId="77777777" w:rsidR="002B3713" w:rsidRPr="00235DBE" w:rsidRDefault="002B3713" w:rsidP="00D76E7B">
            <w:pPr>
              <w:jc w:val="center"/>
              <w:rPr>
                <w:rFonts w:ascii="Verdana" w:hAnsi="Verdana"/>
                <w:b/>
                <w:sz w:val="24"/>
                <w:szCs w:val="24"/>
              </w:rPr>
            </w:pPr>
            <w:r w:rsidRPr="00235DBE">
              <w:rPr>
                <w:rFonts w:ascii="Verdana" w:hAnsi="Verdana"/>
                <w:b/>
                <w:sz w:val="24"/>
                <w:szCs w:val="24"/>
              </w:rPr>
              <w:t>Item</w:t>
            </w:r>
          </w:p>
        </w:tc>
        <w:tc>
          <w:tcPr>
            <w:tcW w:w="7655" w:type="dxa"/>
          </w:tcPr>
          <w:p w14:paraId="731E1232" w14:textId="77777777" w:rsidR="002B3713" w:rsidRPr="00235DBE" w:rsidRDefault="002B3713" w:rsidP="00D76E7B">
            <w:pPr>
              <w:jc w:val="center"/>
              <w:rPr>
                <w:rFonts w:ascii="Verdana" w:hAnsi="Verdana"/>
                <w:b/>
                <w:sz w:val="24"/>
                <w:szCs w:val="24"/>
              </w:rPr>
            </w:pPr>
            <w:r w:rsidRPr="00235DBE">
              <w:rPr>
                <w:rFonts w:ascii="Verdana" w:hAnsi="Verdana"/>
                <w:b/>
                <w:sz w:val="24"/>
                <w:szCs w:val="24"/>
              </w:rPr>
              <w:t>Discussion</w:t>
            </w:r>
          </w:p>
        </w:tc>
      </w:tr>
      <w:tr w:rsidR="002B3713" w14:paraId="1B27681D" w14:textId="77777777" w:rsidTr="002B3713">
        <w:tc>
          <w:tcPr>
            <w:tcW w:w="2694" w:type="dxa"/>
          </w:tcPr>
          <w:p w14:paraId="4B30CB09" w14:textId="77777777" w:rsidR="002B3713" w:rsidRPr="00235DBE" w:rsidRDefault="002B3713" w:rsidP="00D76E7B">
            <w:pPr>
              <w:rPr>
                <w:rFonts w:ascii="Verdana" w:hAnsi="Verdana"/>
                <w:b/>
                <w:sz w:val="24"/>
                <w:szCs w:val="24"/>
              </w:rPr>
            </w:pPr>
            <w:r w:rsidRPr="00235DBE">
              <w:rPr>
                <w:rFonts w:ascii="Verdana" w:hAnsi="Verdana"/>
                <w:b/>
                <w:sz w:val="24"/>
                <w:szCs w:val="24"/>
              </w:rPr>
              <w:t>Attendance</w:t>
            </w:r>
          </w:p>
        </w:tc>
        <w:tc>
          <w:tcPr>
            <w:tcW w:w="7655" w:type="dxa"/>
          </w:tcPr>
          <w:p w14:paraId="29E9F81B" w14:textId="794F74AD" w:rsidR="002B3713" w:rsidRPr="00235DBE" w:rsidRDefault="002B3713" w:rsidP="004E3508">
            <w:pPr>
              <w:rPr>
                <w:rFonts w:ascii="Verdana" w:hAnsi="Verdana"/>
                <w:sz w:val="24"/>
                <w:szCs w:val="24"/>
              </w:rPr>
            </w:pPr>
            <w:r>
              <w:rPr>
                <w:rFonts w:ascii="Verdana" w:hAnsi="Verdana"/>
                <w:sz w:val="24"/>
                <w:szCs w:val="24"/>
              </w:rPr>
              <w:t>25</w:t>
            </w:r>
          </w:p>
        </w:tc>
      </w:tr>
      <w:tr w:rsidR="002B3713" w14:paraId="676A797C" w14:textId="77777777" w:rsidTr="002B3713">
        <w:tc>
          <w:tcPr>
            <w:tcW w:w="2694" w:type="dxa"/>
          </w:tcPr>
          <w:p w14:paraId="51D1E65E" w14:textId="77777777" w:rsidR="002B3713" w:rsidRPr="00235DBE" w:rsidRDefault="002B3713" w:rsidP="00D76E7B">
            <w:pPr>
              <w:rPr>
                <w:rFonts w:ascii="Verdana" w:hAnsi="Verdana"/>
                <w:b/>
                <w:sz w:val="24"/>
                <w:szCs w:val="24"/>
              </w:rPr>
            </w:pPr>
            <w:r w:rsidRPr="00235DBE">
              <w:rPr>
                <w:rFonts w:ascii="Verdana" w:hAnsi="Verdana"/>
                <w:b/>
                <w:sz w:val="24"/>
                <w:szCs w:val="24"/>
              </w:rPr>
              <w:t>Apologies</w:t>
            </w:r>
          </w:p>
        </w:tc>
        <w:tc>
          <w:tcPr>
            <w:tcW w:w="7655" w:type="dxa"/>
          </w:tcPr>
          <w:p w14:paraId="7C7F8913" w14:textId="12EBD139" w:rsidR="002B3713" w:rsidRPr="00235DBE" w:rsidRDefault="008A73C2" w:rsidP="008A73C2">
            <w:pPr>
              <w:rPr>
                <w:rFonts w:ascii="Verdana" w:hAnsi="Verdana"/>
                <w:sz w:val="24"/>
                <w:szCs w:val="24"/>
              </w:rPr>
            </w:pPr>
            <w:r>
              <w:rPr>
                <w:rFonts w:ascii="Verdana" w:hAnsi="Verdana"/>
                <w:sz w:val="24"/>
                <w:szCs w:val="24"/>
              </w:rPr>
              <w:t>Terry &amp; Maureen Smith, Insp.</w:t>
            </w:r>
            <w:r w:rsidR="002B3713">
              <w:rPr>
                <w:rFonts w:ascii="Verdana" w:hAnsi="Verdana"/>
                <w:sz w:val="24"/>
                <w:szCs w:val="24"/>
              </w:rPr>
              <w:t xml:space="preserve"> Sharon </w:t>
            </w:r>
            <w:proofErr w:type="spellStart"/>
            <w:r w:rsidR="002B3713">
              <w:rPr>
                <w:rFonts w:ascii="Verdana" w:hAnsi="Verdana"/>
                <w:sz w:val="24"/>
                <w:szCs w:val="24"/>
              </w:rPr>
              <w:t>Adley</w:t>
            </w:r>
            <w:proofErr w:type="spellEnd"/>
            <w:r w:rsidR="00E877EA">
              <w:rPr>
                <w:rFonts w:ascii="Verdana" w:hAnsi="Verdana"/>
                <w:sz w:val="24"/>
                <w:szCs w:val="24"/>
              </w:rPr>
              <w:t xml:space="preserve"> (represented by</w:t>
            </w:r>
            <w:r>
              <w:rPr>
                <w:rFonts w:ascii="Verdana" w:hAnsi="Verdana"/>
                <w:sz w:val="24"/>
                <w:szCs w:val="24"/>
              </w:rPr>
              <w:t xml:space="preserve"> Acting Insp. Chris Gurney</w:t>
            </w:r>
            <w:r w:rsidR="00E877EA">
              <w:rPr>
                <w:rFonts w:ascii="Verdana" w:hAnsi="Verdana"/>
                <w:sz w:val="24"/>
                <w:szCs w:val="24"/>
              </w:rPr>
              <w:t>)</w:t>
            </w:r>
            <w:r>
              <w:rPr>
                <w:rFonts w:ascii="Verdana" w:hAnsi="Verdana"/>
                <w:sz w:val="24"/>
                <w:szCs w:val="24"/>
              </w:rPr>
              <w:t xml:space="preserve">, Chief Insp. Mark Arnold, Bryn Price – Safer Kent, Sally Waters, Michael </w:t>
            </w:r>
            <w:proofErr w:type="spellStart"/>
            <w:r>
              <w:rPr>
                <w:rFonts w:ascii="Verdana" w:hAnsi="Verdana"/>
                <w:sz w:val="24"/>
                <w:szCs w:val="24"/>
              </w:rPr>
              <w:t>Northey</w:t>
            </w:r>
            <w:proofErr w:type="spellEnd"/>
            <w:r>
              <w:rPr>
                <w:rFonts w:ascii="Verdana" w:hAnsi="Verdana"/>
                <w:sz w:val="24"/>
                <w:szCs w:val="24"/>
              </w:rPr>
              <w:t>, Paul Cha</w:t>
            </w:r>
            <w:r w:rsidR="00F31328">
              <w:rPr>
                <w:rFonts w:ascii="Verdana" w:hAnsi="Verdana"/>
                <w:sz w:val="24"/>
                <w:szCs w:val="24"/>
              </w:rPr>
              <w:t>n</w:t>
            </w:r>
            <w:r>
              <w:rPr>
                <w:rFonts w:ascii="Verdana" w:hAnsi="Verdana"/>
                <w:sz w:val="24"/>
                <w:szCs w:val="24"/>
              </w:rPr>
              <w:t xml:space="preserve">dler, Doreen </w:t>
            </w:r>
            <w:proofErr w:type="spellStart"/>
            <w:r>
              <w:rPr>
                <w:rFonts w:ascii="Verdana" w:hAnsi="Verdana"/>
                <w:sz w:val="24"/>
                <w:szCs w:val="24"/>
              </w:rPr>
              <w:t>Laven</w:t>
            </w:r>
            <w:proofErr w:type="spellEnd"/>
            <w:r>
              <w:rPr>
                <w:rFonts w:ascii="Verdana" w:hAnsi="Verdana"/>
                <w:sz w:val="24"/>
                <w:szCs w:val="24"/>
              </w:rPr>
              <w:t xml:space="preserve">, Mark Jennings </w:t>
            </w:r>
          </w:p>
        </w:tc>
      </w:tr>
      <w:tr w:rsidR="002B3713" w14:paraId="7A683746" w14:textId="77777777" w:rsidTr="002B3713">
        <w:tc>
          <w:tcPr>
            <w:tcW w:w="2694" w:type="dxa"/>
          </w:tcPr>
          <w:p w14:paraId="75ABB72D" w14:textId="4EFE103D" w:rsidR="002B3713" w:rsidRPr="00235DBE" w:rsidRDefault="002B3713" w:rsidP="00D76E7B">
            <w:pPr>
              <w:rPr>
                <w:rFonts w:ascii="Verdana" w:hAnsi="Verdana"/>
                <w:b/>
                <w:sz w:val="24"/>
                <w:szCs w:val="24"/>
              </w:rPr>
            </w:pPr>
            <w:r>
              <w:rPr>
                <w:rFonts w:ascii="Verdana" w:hAnsi="Verdana"/>
                <w:b/>
                <w:sz w:val="24"/>
                <w:szCs w:val="24"/>
              </w:rPr>
              <w:t>Welcome</w:t>
            </w:r>
          </w:p>
        </w:tc>
        <w:tc>
          <w:tcPr>
            <w:tcW w:w="7655" w:type="dxa"/>
          </w:tcPr>
          <w:p w14:paraId="579F32F5" w14:textId="0B13C5D2" w:rsidR="00F31328" w:rsidRDefault="007B2503" w:rsidP="007B2503">
            <w:pPr>
              <w:rPr>
                <w:rFonts w:ascii="Verdana" w:hAnsi="Verdana"/>
                <w:sz w:val="24"/>
                <w:szCs w:val="24"/>
              </w:rPr>
            </w:pPr>
            <w:r>
              <w:rPr>
                <w:rFonts w:ascii="Verdana" w:hAnsi="Verdana"/>
                <w:sz w:val="24"/>
                <w:szCs w:val="24"/>
              </w:rPr>
              <w:t>Hannah Thompson</w:t>
            </w:r>
            <w:r w:rsidR="00F31328">
              <w:rPr>
                <w:rFonts w:ascii="Verdana" w:hAnsi="Verdana"/>
                <w:sz w:val="24"/>
                <w:szCs w:val="24"/>
              </w:rPr>
              <w:t xml:space="preserve">, welcomed </w:t>
            </w:r>
            <w:r>
              <w:rPr>
                <w:rFonts w:ascii="Verdana" w:hAnsi="Verdana"/>
                <w:sz w:val="24"/>
                <w:szCs w:val="24"/>
              </w:rPr>
              <w:t xml:space="preserve">everyone to All Saints Church, read from </w:t>
            </w:r>
            <w:r w:rsidR="00F31328">
              <w:rPr>
                <w:rFonts w:ascii="Verdana" w:hAnsi="Verdana"/>
                <w:sz w:val="24"/>
                <w:szCs w:val="24"/>
              </w:rPr>
              <w:t>Isaiah 52:7</w:t>
            </w:r>
            <w:r>
              <w:rPr>
                <w:rFonts w:ascii="Verdana" w:hAnsi="Verdana"/>
                <w:sz w:val="24"/>
                <w:szCs w:val="24"/>
              </w:rPr>
              <w:t xml:space="preserve"> and opened the meeting with prayers</w:t>
            </w:r>
          </w:p>
        </w:tc>
      </w:tr>
      <w:tr w:rsidR="007B2503" w14:paraId="69A6C498" w14:textId="77777777" w:rsidTr="002B3713">
        <w:trPr>
          <w:trHeight w:val="625"/>
        </w:trPr>
        <w:tc>
          <w:tcPr>
            <w:tcW w:w="2694" w:type="dxa"/>
          </w:tcPr>
          <w:p w14:paraId="514C5D2B" w14:textId="6DD1A727" w:rsidR="007B2503" w:rsidRDefault="007B2503" w:rsidP="00D76E7B">
            <w:pPr>
              <w:ind w:left="720" w:hanging="720"/>
              <w:rPr>
                <w:rFonts w:ascii="Verdana" w:hAnsi="Verdana"/>
                <w:b/>
                <w:sz w:val="24"/>
                <w:szCs w:val="24"/>
              </w:rPr>
            </w:pPr>
            <w:r>
              <w:rPr>
                <w:rFonts w:ascii="Verdana" w:hAnsi="Verdana"/>
                <w:b/>
                <w:sz w:val="24"/>
                <w:szCs w:val="24"/>
              </w:rPr>
              <w:t>Introduction</w:t>
            </w:r>
          </w:p>
        </w:tc>
        <w:tc>
          <w:tcPr>
            <w:tcW w:w="7655" w:type="dxa"/>
          </w:tcPr>
          <w:p w14:paraId="0816AADB" w14:textId="1F0669F9" w:rsidR="007B2503" w:rsidRDefault="007B2503" w:rsidP="00E877EA">
            <w:pPr>
              <w:rPr>
                <w:rFonts w:ascii="Verdana" w:hAnsi="Verdana"/>
                <w:sz w:val="24"/>
                <w:szCs w:val="24"/>
              </w:rPr>
            </w:pPr>
            <w:r>
              <w:rPr>
                <w:rFonts w:ascii="Verdana" w:hAnsi="Verdana"/>
                <w:sz w:val="24"/>
                <w:szCs w:val="24"/>
              </w:rPr>
              <w:t>Simon Redman, outgoing Chair, thanked Hannah Thompson for hosting the AGM and invited all present to stand and introduce themselves: 14 church groups were identified.</w:t>
            </w:r>
          </w:p>
          <w:p w14:paraId="148D09EA" w14:textId="6B333461" w:rsidR="007B2503" w:rsidRDefault="007B2503" w:rsidP="00E877EA">
            <w:pPr>
              <w:rPr>
                <w:rFonts w:ascii="Verdana" w:hAnsi="Verdana"/>
                <w:sz w:val="24"/>
                <w:szCs w:val="24"/>
              </w:rPr>
            </w:pPr>
            <w:r>
              <w:rPr>
                <w:rFonts w:ascii="Verdana" w:hAnsi="Verdana"/>
                <w:sz w:val="24"/>
                <w:szCs w:val="24"/>
              </w:rPr>
              <w:t xml:space="preserve">SR highlighted the key issues in his report which </w:t>
            </w:r>
            <w:r w:rsidR="00E80C60">
              <w:rPr>
                <w:rFonts w:ascii="Verdana" w:hAnsi="Verdana"/>
                <w:sz w:val="24"/>
                <w:szCs w:val="24"/>
              </w:rPr>
              <w:t>was included in the papers distributed on arrival.</w:t>
            </w:r>
            <w:r w:rsidR="00605083">
              <w:rPr>
                <w:rFonts w:ascii="Verdana" w:hAnsi="Verdana"/>
                <w:sz w:val="24"/>
                <w:szCs w:val="24"/>
              </w:rPr>
              <w:t xml:space="preserve"> He commended all Street Pastor volunteers for the many hours of ‘unconditional care’ and support they offer – a wonderful ministry of love.</w:t>
            </w:r>
          </w:p>
          <w:p w14:paraId="266D5322" w14:textId="09D0BEB1" w:rsidR="00605083" w:rsidRDefault="00605083" w:rsidP="00E877EA">
            <w:pPr>
              <w:rPr>
                <w:rFonts w:ascii="Verdana" w:hAnsi="Verdana"/>
                <w:sz w:val="24"/>
                <w:szCs w:val="24"/>
              </w:rPr>
            </w:pPr>
            <w:r>
              <w:rPr>
                <w:rFonts w:ascii="Verdana" w:hAnsi="Verdana"/>
                <w:sz w:val="24"/>
                <w:szCs w:val="24"/>
              </w:rPr>
              <w:t>He drew attention to the financial alert early in 2015. The committee had prayed and debated the issues and God had provided generously. SR thanked</w:t>
            </w:r>
            <w:r w:rsidR="00976D21">
              <w:rPr>
                <w:rFonts w:ascii="Verdana" w:hAnsi="Verdana"/>
                <w:sz w:val="24"/>
                <w:szCs w:val="24"/>
              </w:rPr>
              <w:t xml:space="preserve"> the Treasurer for all his work and David Clegg and the rest of the committee for driving through a much stronger model of governance.</w:t>
            </w:r>
          </w:p>
          <w:p w14:paraId="61CD116D" w14:textId="0A0DE294" w:rsidR="00605083" w:rsidRDefault="00976D21" w:rsidP="00976D21">
            <w:pPr>
              <w:rPr>
                <w:rFonts w:ascii="Verdana" w:hAnsi="Verdana"/>
                <w:sz w:val="24"/>
                <w:szCs w:val="24"/>
              </w:rPr>
            </w:pPr>
            <w:r>
              <w:rPr>
                <w:rFonts w:ascii="Verdana" w:hAnsi="Verdana"/>
                <w:sz w:val="24"/>
                <w:szCs w:val="24"/>
              </w:rPr>
              <w:t xml:space="preserve">In thanking Gemma </w:t>
            </w:r>
            <w:proofErr w:type="spellStart"/>
            <w:r>
              <w:rPr>
                <w:rFonts w:ascii="Verdana" w:hAnsi="Verdana"/>
                <w:sz w:val="24"/>
                <w:szCs w:val="24"/>
              </w:rPr>
              <w:t>Traquair</w:t>
            </w:r>
            <w:proofErr w:type="spellEnd"/>
            <w:r>
              <w:rPr>
                <w:rFonts w:ascii="Verdana" w:hAnsi="Verdana"/>
                <w:sz w:val="24"/>
                <w:szCs w:val="24"/>
              </w:rPr>
              <w:t xml:space="preserve"> for all her work, SR invited her to address the AGM and outline the work she had been doing in respect of redeveloping our website after it ‘crashed’ last year and for the introduction of Apps.</w:t>
            </w:r>
            <w:r w:rsidR="00681BBD">
              <w:rPr>
                <w:rFonts w:ascii="Verdana" w:hAnsi="Verdana"/>
                <w:sz w:val="24"/>
                <w:szCs w:val="24"/>
              </w:rPr>
              <w:t xml:space="preserve"> She gave a brief demonstration of some of our web pages</w:t>
            </w:r>
            <w:r w:rsidR="005E0F00">
              <w:rPr>
                <w:rFonts w:ascii="Verdana" w:hAnsi="Verdana"/>
                <w:sz w:val="24"/>
                <w:szCs w:val="24"/>
              </w:rPr>
              <w:t xml:space="preserve"> and</w:t>
            </w:r>
            <w:r w:rsidR="00681BBD">
              <w:rPr>
                <w:rFonts w:ascii="Verdana" w:hAnsi="Verdana"/>
                <w:sz w:val="24"/>
                <w:szCs w:val="24"/>
              </w:rPr>
              <w:t xml:space="preserve"> reported strong growth in social media outreach</w:t>
            </w:r>
            <w:r w:rsidR="005E0F00">
              <w:rPr>
                <w:rFonts w:ascii="Verdana" w:hAnsi="Verdana"/>
                <w:sz w:val="24"/>
                <w:szCs w:val="24"/>
              </w:rPr>
              <w:t>.</w:t>
            </w:r>
          </w:p>
          <w:p w14:paraId="799F26F7" w14:textId="51B9F998" w:rsidR="00976D21" w:rsidRDefault="00031D1E" w:rsidP="00976D21">
            <w:pPr>
              <w:rPr>
                <w:rFonts w:ascii="Verdana" w:hAnsi="Verdana"/>
                <w:sz w:val="24"/>
                <w:szCs w:val="24"/>
              </w:rPr>
            </w:pPr>
            <w:r>
              <w:rPr>
                <w:rFonts w:ascii="Verdana" w:hAnsi="Verdana"/>
                <w:sz w:val="24"/>
                <w:szCs w:val="24"/>
              </w:rPr>
              <w:t xml:space="preserve">SR commended </w:t>
            </w:r>
            <w:r w:rsidR="005E0F00">
              <w:rPr>
                <w:rFonts w:ascii="Verdana" w:hAnsi="Verdana"/>
                <w:sz w:val="24"/>
                <w:szCs w:val="24"/>
              </w:rPr>
              <w:t xml:space="preserve">on </w:t>
            </w:r>
            <w:r>
              <w:rPr>
                <w:rFonts w:ascii="Verdana" w:hAnsi="Verdana"/>
                <w:sz w:val="24"/>
                <w:szCs w:val="24"/>
              </w:rPr>
              <w:t>the fantastic cross-community, cross-denominational partnerships which Street Pastors are delivering and he concluded by proposing a massive vote of thanks to Lorna Bedford, our ‘engine of collaboration’ who works very long hours to ensure that Street Pastors keep on delivering.</w:t>
            </w:r>
          </w:p>
        </w:tc>
      </w:tr>
      <w:tr w:rsidR="002B3713" w14:paraId="7216F6A4" w14:textId="77777777" w:rsidTr="002B3713">
        <w:trPr>
          <w:trHeight w:val="625"/>
        </w:trPr>
        <w:tc>
          <w:tcPr>
            <w:tcW w:w="2694" w:type="dxa"/>
          </w:tcPr>
          <w:p w14:paraId="4BA62EA1" w14:textId="4B1B0B41" w:rsidR="002B3713" w:rsidRPr="00235DBE" w:rsidRDefault="007B2503" w:rsidP="00D76E7B">
            <w:pPr>
              <w:ind w:left="720" w:hanging="720"/>
              <w:rPr>
                <w:rFonts w:ascii="Verdana" w:hAnsi="Verdana"/>
                <w:b/>
                <w:sz w:val="24"/>
                <w:szCs w:val="24"/>
              </w:rPr>
            </w:pPr>
            <w:r>
              <w:rPr>
                <w:rFonts w:ascii="Verdana" w:hAnsi="Verdana"/>
                <w:b/>
                <w:sz w:val="24"/>
                <w:szCs w:val="24"/>
              </w:rPr>
              <w:lastRenderedPageBreak/>
              <w:t xml:space="preserve">Minutes of </w:t>
            </w:r>
            <w:r w:rsidR="00E877EA">
              <w:rPr>
                <w:rFonts w:ascii="Verdana" w:hAnsi="Verdana"/>
                <w:b/>
                <w:sz w:val="24"/>
                <w:szCs w:val="24"/>
              </w:rPr>
              <w:t>2014</w:t>
            </w:r>
            <w:r w:rsidR="002B3713">
              <w:rPr>
                <w:rFonts w:ascii="Verdana" w:hAnsi="Verdana"/>
                <w:b/>
                <w:sz w:val="24"/>
                <w:szCs w:val="24"/>
              </w:rPr>
              <w:t xml:space="preserve"> AGM</w:t>
            </w:r>
          </w:p>
        </w:tc>
        <w:tc>
          <w:tcPr>
            <w:tcW w:w="7655" w:type="dxa"/>
          </w:tcPr>
          <w:p w14:paraId="24AC19C6" w14:textId="5D7D968F" w:rsidR="002B3713" w:rsidRPr="00235DBE" w:rsidRDefault="002B3713" w:rsidP="00031D1E">
            <w:pPr>
              <w:rPr>
                <w:rFonts w:ascii="Verdana" w:hAnsi="Verdana"/>
                <w:sz w:val="24"/>
                <w:szCs w:val="24"/>
              </w:rPr>
            </w:pPr>
            <w:r>
              <w:rPr>
                <w:rFonts w:ascii="Verdana" w:hAnsi="Verdana"/>
                <w:sz w:val="24"/>
                <w:szCs w:val="24"/>
              </w:rPr>
              <w:t>The</w:t>
            </w:r>
            <w:r w:rsidR="002D0457">
              <w:rPr>
                <w:rFonts w:ascii="Verdana" w:hAnsi="Verdana"/>
                <w:sz w:val="24"/>
                <w:szCs w:val="24"/>
              </w:rPr>
              <w:t xml:space="preserve"> minutes</w:t>
            </w:r>
            <w:r>
              <w:rPr>
                <w:rFonts w:ascii="Verdana" w:hAnsi="Verdana"/>
                <w:sz w:val="24"/>
                <w:szCs w:val="24"/>
              </w:rPr>
              <w:t xml:space="preserve"> had been </w:t>
            </w:r>
            <w:r w:rsidR="00E877EA">
              <w:rPr>
                <w:rFonts w:ascii="Verdana" w:hAnsi="Verdana"/>
                <w:sz w:val="24"/>
                <w:szCs w:val="24"/>
              </w:rPr>
              <w:t>posted on the Canterbury Street Pastors web site</w:t>
            </w:r>
            <w:r>
              <w:rPr>
                <w:rFonts w:ascii="Verdana" w:hAnsi="Verdana"/>
                <w:sz w:val="24"/>
                <w:szCs w:val="24"/>
              </w:rPr>
              <w:t xml:space="preserve">. </w:t>
            </w:r>
            <w:r w:rsidR="00401FE0">
              <w:rPr>
                <w:rFonts w:ascii="Verdana" w:hAnsi="Verdana"/>
                <w:sz w:val="24"/>
                <w:szCs w:val="24"/>
              </w:rPr>
              <w:t xml:space="preserve">The </w:t>
            </w:r>
            <w:r w:rsidR="00031D1E">
              <w:rPr>
                <w:rFonts w:ascii="Verdana" w:hAnsi="Verdana"/>
                <w:sz w:val="24"/>
                <w:szCs w:val="24"/>
              </w:rPr>
              <w:t>Secretary invited comments but none arose, so he</w:t>
            </w:r>
            <w:r>
              <w:rPr>
                <w:rFonts w:ascii="Verdana" w:hAnsi="Verdana"/>
                <w:sz w:val="24"/>
                <w:szCs w:val="24"/>
              </w:rPr>
              <w:t xml:space="preserve"> proposed them as a corre</w:t>
            </w:r>
            <w:r w:rsidR="00F04426">
              <w:rPr>
                <w:rFonts w:ascii="Verdana" w:hAnsi="Verdana"/>
                <w:sz w:val="24"/>
                <w:szCs w:val="24"/>
              </w:rPr>
              <w:t>ct record and they</w:t>
            </w:r>
            <w:r>
              <w:rPr>
                <w:rFonts w:ascii="Verdana" w:hAnsi="Verdana"/>
                <w:sz w:val="24"/>
                <w:szCs w:val="24"/>
              </w:rPr>
              <w:t xml:space="preserve"> were accepted </w:t>
            </w:r>
            <w:proofErr w:type="spellStart"/>
            <w:r w:rsidRPr="00F04426">
              <w:rPr>
                <w:rFonts w:ascii="Verdana" w:hAnsi="Verdana"/>
                <w:i/>
                <w:sz w:val="24"/>
                <w:szCs w:val="24"/>
              </w:rPr>
              <w:t>nem</w:t>
            </w:r>
            <w:proofErr w:type="spellEnd"/>
            <w:r w:rsidRPr="00F04426">
              <w:rPr>
                <w:rFonts w:ascii="Verdana" w:hAnsi="Verdana"/>
                <w:i/>
                <w:sz w:val="24"/>
                <w:szCs w:val="24"/>
              </w:rPr>
              <w:t xml:space="preserve"> con</w:t>
            </w:r>
            <w:r>
              <w:rPr>
                <w:rFonts w:ascii="Verdana" w:hAnsi="Verdana"/>
                <w:sz w:val="24"/>
                <w:szCs w:val="24"/>
              </w:rPr>
              <w:t>.</w:t>
            </w:r>
          </w:p>
        </w:tc>
      </w:tr>
      <w:tr w:rsidR="002B3713" w14:paraId="2B3D8EFD" w14:textId="77777777" w:rsidTr="002B3713">
        <w:tc>
          <w:tcPr>
            <w:tcW w:w="2694" w:type="dxa"/>
          </w:tcPr>
          <w:p w14:paraId="64B06DD8" w14:textId="19BC9AFA" w:rsidR="002B3713" w:rsidRDefault="002B3713" w:rsidP="00D76E7B">
            <w:pPr>
              <w:rPr>
                <w:rFonts w:ascii="Verdana" w:hAnsi="Verdana"/>
                <w:b/>
                <w:sz w:val="24"/>
                <w:szCs w:val="24"/>
              </w:rPr>
            </w:pPr>
            <w:r>
              <w:rPr>
                <w:rFonts w:ascii="Verdana" w:hAnsi="Verdana"/>
                <w:b/>
                <w:sz w:val="24"/>
                <w:szCs w:val="24"/>
              </w:rPr>
              <w:t>Treasurer’s report</w:t>
            </w:r>
          </w:p>
          <w:p w14:paraId="5F72E10B" w14:textId="77777777" w:rsidR="002B3713" w:rsidRDefault="002B3713" w:rsidP="00D76E7B">
            <w:pPr>
              <w:rPr>
                <w:rFonts w:ascii="Verdana" w:hAnsi="Verdana"/>
                <w:b/>
                <w:sz w:val="24"/>
                <w:szCs w:val="24"/>
              </w:rPr>
            </w:pPr>
          </w:p>
          <w:p w14:paraId="55303A36" w14:textId="77777777" w:rsidR="002B3713" w:rsidRDefault="002B3713" w:rsidP="00D76E7B">
            <w:pPr>
              <w:rPr>
                <w:rFonts w:ascii="Verdana" w:hAnsi="Verdana"/>
                <w:b/>
                <w:sz w:val="24"/>
                <w:szCs w:val="24"/>
              </w:rPr>
            </w:pPr>
          </w:p>
          <w:p w14:paraId="7DCE4709" w14:textId="77777777" w:rsidR="002B3713" w:rsidRPr="00235DBE" w:rsidRDefault="002B3713" w:rsidP="00D76E7B">
            <w:pPr>
              <w:rPr>
                <w:rFonts w:ascii="Verdana" w:hAnsi="Verdana"/>
                <w:b/>
                <w:sz w:val="24"/>
                <w:szCs w:val="24"/>
              </w:rPr>
            </w:pPr>
          </w:p>
        </w:tc>
        <w:tc>
          <w:tcPr>
            <w:tcW w:w="7655" w:type="dxa"/>
          </w:tcPr>
          <w:p w14:paraId="57467F18" w14:textId="15DC9478" w:rsidR="00945951" w:rsidRPr="00945951" w:rsidRDefault="00CB01CE" w:rsidP="00CB01CE">
            <w:pPr>
              <w:rPr>
                <w:rFonts w:ascii="Verdana" w:hAnsi="Verdana"/>
                <w:sz w:val="24"/>
                <w:szCs w:val="24"/>
              </w:rPr>
            </w:pPr>
            <w:r>
              <w:rPr>
                <w:rFonts w:ascii="Verdana" w:hAnsi="Verdana"/>
                <w:sz w:val="24"/>
                <w:szCs w:val="24"/>
              </w:rPr>
              <w:t>This was included in the papers distributed on arrival.</w:t>
            </w:r>
            <w:r w:rsidR="002D0457">
              <w:rPr>
                <w:rFonts w:ascii="Verdana" w:hAnsi="Verdana"/>
                <w:sz w:val="24"/>
                <w:szCs w:val="24"/>
              </w:rPr>
              <w:t xml:space="preserve"> Will Howe, Tre</w:t>
            </w:r>
            <w:r w:rsidR="00945951">
              <w:rPr>
                <w:rFonts w:ascii="Verdana" w:hAnsi="Verdana"/>
                <w:sz w:val="24"/>
                <w:szCs w:val="24"/>
              </w:rPr>
              <w:t xml:space="preserve">asurer, </w:t>
            </w:r>
            <w:proofErr w:type="gramStart"/>
            <w:r w:rsidR="00401FE0">
              <w:rPr>
                <w:rFonts w:ascii="Verdana" w:hAnsi="Verdana"/>
                <w:sz w:val="24"/>
                <w:szCs w:val="24"/>
              </w:rPr>
              <w:t>confirmed</w:t>
            </w:r>
            <w:proofErr w:type="gramEnd"/>
            <w:r w:rsidR="00401FE0">
              <w:rPr>
                <w:rFonts w:ascii="Verdana" w:hAnsi="Verdana"/>
                <w:sz w:val="24"/>
                <w:szCs w:val="24"/>
              </w:rPr>
              <w:t xml:space="preserve"> that current balances total in excess of £11,000, slightly ahead of his proposed 2015/16 annual budget of £10,500. </w:t>
            </w:r>
            <w:r w:rsidR="00681BBD">
              <w:rPr>
                <w:rFonts w:ascii="Verdana" w:hAnsi="Verdana"/>
                <w:sz w:val="24"/>
                <w:szCs w:val="24"/>
              </w:rPr>
              <w:t xml:space="preserve">He commented that funding streams were currently good. </w:t>
            </w:r>
            <w:r w:rsidR="00401FE0">
              <w:rPr>
                <w:rFonts w:ascii="Verdana" w:hAnsi="Verdana"/>
                <w:sz w:val="24"/>
                <w:szCs w:val="24"/>
              </w:rPr>
              <w:t xml:space="preserve">The overall budget had been increased by £1,700 to accommodate extra activity as numbers of street pastors increase. </w:t>
            </w:r>
            <w:r w:rsidR="00681BBD">
              <w:rPr>
                <w:rFonts w:ascii="Verdana" w:hAnsi="Verdana"/>
                <w:sz w:val="24"/>
                <w:szCs w:val="24"/>
              </w:rPr>
              <w:t xml:space="preserve">12 people had registered for the new ‘100 Club’, agreeing to give £5 per month in support of our </w:t>
            </w:r>
            <w:proofErr w:type="spellStart"/>
            <w:r w:rsidR="00681BBD">
              <w:rPr>
                <w:rFonts w:ascii="Verdana" w:hAnsi="Verdana"/>
                <w:sz w:val="24"/>
                <w:szCs w:val="24"/>
              </w:rPr>
              <w:t>work.</w:t>
            </w:r>
            <w:r w:rsidR="00401FE0">
              <w:rPr>
                <w:rFonts w:ascii="Verdana" w:hAnsi="Verdana"/>
                <w:sz w:val="24"/>
                <w:szCs w:val="24"/>
              </w:rPr>
              <w:t>No</w:t>
            </w:r>
            <w:proofErr w:type="spellEnd"/>
            <w:r w:rsidR="00401FE0">
              <w:rPr>
                <w:rFonts w:ascii="Verdana" w:hAnsi="Verdana"/>
                <w:sz w:val="24"/>
                <w:szCs w:val="24"/>
              </w:rPr>
              <w:t xml:space="preserve"> questions were raised.</w:t>
            </w:r>
          </w:p>
        </w:tc>
      </w:tr>
      <w:tr w:rsidR="00FF3E6E" w14:paraId="0C86BC60" w14:textId="77777777" w:rsidTr="002B3713">
        <w:tc>
          <w:tcPr>
            <w:tcW w:w="2694" w:type="dxa"/>
          </w:tcPr>
          <w:p w14:paraId="339F0F19" w14:textId="27F57921" w:rsidR="00FF3E6E" w:rsidRDefault="00FF3E6E" w:rsidP="00D76E7B">
            <w:pPr>
              <w:rPr>
                <w:rFonts w:ascii="Verdana" w:hAnsi="Verdana"/>
                <w:b/>
                <w:sz w:val="24"/>
                <w:szCs w:val="24"/>
              </w:rPr>
            </w:pPr>
            <w:r>
              <w:rPr>
                <w:rFonts w:ascii="Verdana" w:hAnsi="Verdana"/>
                <w:b/>
                <w:sz w:val="24"/>
                <w:szCs w:val="24"/>
              </w:rPr>
              <w:t>Election of officers</w:t>
            </w:r>
          </w:p>
        </w:tc>
        <w:tc>
          <w:tcPr>
            <w:tcW w:w="7655" w:type="dxa"/>
          </w:tcPr>
          <w:p w14:paraId="781303D3" w14:textId="276105C7" w:rsidR="00FF3E6E" w:rsidRPr="007071F7" w:rsidRDefault="00DD71E3" w:rsidP="00C10A54">
            <w:pPr>
              <w:rPr>
                <w:rFonts w:ascii="Verdana" w:hAnsi="Verdana"/>
                <w:sz w:val="24"/>
                <w:szCs w:val="24"/>
              </w:rPr>
            </w:pPr>
            <w:r>
              <w:rPr>
                <w:rFonts w:ascii="Verdana" w:hAnsi="Verdana"/>
                <w:sz w:val="24"/>
                <w:szCs w:val="24"/>
              </w:rPr>
              <w:t xml:space="preserve">The current Management Committee was willing to continue, </w:t>
            </w:r>
            <w:r w:rsidR="00E877EA">
              <w:rPr>
                <w:rFonts w:ascii="Verdana" w:hAnsi="Verdana"/>
                <w:sz w:val="24"/>
                <w:szCs w:val="24"/>
              </w:rPr>
              <w:t>but David Clegg and Simon Redman had agreed to exchange roles</w:t>
            </w:r>
            <w:r>
              <w:rPr>
                <w:rFonts w:ascii="Verdana" w:hAnsi="Verdana"/>
                <w:sz w:val="24"/>
                <w:szCs w:val="24"/>
              </w:rPr>
              <w:t xml:space="preserve">. </w:t>
            </w:r>
            <w:r w:rsidR="00C10A54">
              <w:rPr>
                <w:rFonts w:ascii="Verdana" w:hAnsi="Verdana"/>
                <w:sz w:val="24"/>
                <w:szCs w:val="24"/>
              </w:rPr>
              <w:t>T</w:t>
            </w:r>
            <w:bookmarkStart w:id="0" w:name="_GoBack"/>
            <w:bookmarkEnd w:id="0"/>
            <w:r>
              <w:rPr>
                <w:rFonts w:ascii="Verdana" w:hAnsi="Verdana"/>
                <w:sz w:val="24"/>
                <w:szCs w:val="24"/>
              </w:rPr>
              <w:t>he meeting approved t</w:t>
            </w:r>
            <w:r w:rsidR="00E877EA">
              <w:rPr>
                <w:rFonts w:ascii="Verdana" w:hAnsi="Verdana"/>
                <w:sz w:val="24"/>
                <w:szCs w:val="24"/>
              </w:rPr>
              <w:t>he Management Committee for 2015/16</w:t>
            </w:r>
            <w:r>
              <w:rPr>
                <w:rFonts w:ascii="Verdana" w:hAnsi="Verdana"/>
                <w:sz w:val="24"/>
                <w:szCs w:val="24"/>
              </w:rPr>
              <w:t xml:space="preserve"> on this basis.</w:t>
            </w:r>
          </w:p>
        </w:tc>
      </w:tr>
      <w:tr w:rsidR="002B3713" w14:paraId="5363F50E" w14:textId="77777777" w:rsidTr="002B3713">
        <w:tc>
          <w:tcPr>
            <w:tcW w:w="2694" w:type="dxa"/>
          </w:tcPr>
          <w:p w14:paraId="1CF85CD6" w14:textId="3854B9E9" w:rsidR="002B3713" w:rsidRPr="00345A0F" w:rsidRDefault="002B3713" w:rsidP="00D76E7B">
            <w:pPr>
              <w:rPr>
                <w:rFonts w:ascii="Verdana" w:hAnsi="Verdana"/>
                <w:b/>
                <w:sz w:val="24"/>
                <w:szCs w:val="24"/>
              </w:rPr>
            </w:pPr>
            <w:r>
              <w:rPr>
                <w:rFonts w:ascii="Verdana" w:hAnsi="Verdana"/>
                <w:b/>
                <w:sz w:val="24"/>
                <w:szCs w:val="24"/>
              </w:rPr>
              <w:t>Any other business</w:t>
            </w:r>
          </w:p>
        </w:tc>
        <w:tc>
          <w:tcPr>
            <w:tcW w:w="7655" w:type="dxa"/>
          </w:tcPr>
          <w:p w14:paraId="084C0303" w14:textId="77777777" w:rsidR="002B3713" w:rsidRDefault="00DE019F" w:rsidP="00D76E7B">
            <w:pPr>
              <w:rPr>
                <w:rFonts w:ascii="Verdana" w:hAnsi="Verdana"/>
                <w:sz w:val="24"/>
                <w:szCs w:val="24"/>
              </w:rPr>
            </w:pPr>
            <w:r>
              <w:rPr>
                <w:rFonts w:ascii="Verdana" w:hAnsi="Verdana"/>
                <w:sz w:val="24"/>
                <w:szCs w:val="24"/>
              </w:rPr>
              <w:t>The new Chairman, David Clegg, spoke about the importance of having a robust system of governance to support the work of our Street Pastors and Prayer Pastors. Although much had been achieved in the preceding year, Ascension Trust, the national parent body of Street Pastors, had recently made significant changes to its model governance documents: this would entail more work for our local committee to bring our constitution into line with the national one. This would also enable our local Street Pastor team to obtain formal charitable status.</w:t>
            </w:r>
          </w:p>
          <w:p w14:paraId="2B904336" w14:textId="77777777" w:rsidR="005E0F00" w:rsidRDefault="005E0F00" w:rsidP="00D76E7B">
            <w:pPr>
              <w:rPr>
                <w:rFonts w:ascii="Verdana" w:hAnsi="Verdana"/>
                <w:sz w:val="24"/>
                <w:szCs w:val="24"/>
              </w:rPr>
            </w:pPr>
            <w:r>
              <w:rPr>
                <w:rFonts w:ascii="Verdana" w:hAnsi="Verdana"/>
                <w:sz w:val="24"/>
                <w:szCs w:val="24"/>
              </w:rPr>
              <w:t>Rosemary Patton, a Street Pastor, offered thanks for the help which Herne Bay SPs give in Canterbury and she hoped that the reverse would apply.</w:t>
            </w:r>
          </w:p>
          <w:p w14:paraId="7F0E2F1E" w14:textId="0F9E17A6" w:rsidR="00CD0CE4" w:rsidRPr="000225B1" w:rsidRDefault="00300708" w:rsidP="00D76E7B">
            <w:pPr>
              <w:rPr>
                <w:rFonts w:ascii="Verdana" w:hAnsi="Verdana"/>
                <w:sz w:val="24"/>
                <w:szCs w:val="24"/>
              </w:rPr>
            </w:pPr>
            <w:r>
              <w:rPr>
                <w:rFonts w:ascii="Verdana" w:hAnsi="Verdana"/>
                <w:sz w:val="24"/>
                <w:szCs w:val="24"/>
              </w:rPr>
              <w:t xml:space="preserve">On behalf of  Insp Mark Arnold, Kent Police, </w:t>
            </w:r>
            <w:r w:rsidR="00CD0CE4">
              <w:rPr>
                <w:rFonts w:ascii="Verdana" w:hAnsi="Verdana"/>
                <w:sz w:val="24"/>
                <w:szCs w:val="24"/>
              </w:rPr>
              <w:t>Insp. Chris Gurney</w:t>
            </w:r>
            <w:r w:rsidR="00113934">
              <w:rPr>
                <w:rFonts w:ascii="Verdana" w:hAnsi="Verdana"/>
                <w:sz w:val="24"/>
                <w:szCs w:val="24"/>
              </w:rPr>
              <w:t xml:space="preserve"> warmly thanked S</w:t>
            </w:r>
            <w:r>
              <w:rPr>
                <w:rFonts w:ascii="Verdana" w:hAnsi="Verdana"/>
                <w:sz w:val="24"/>
                <w:szCs w:val="24"/>
              </w:rPr>
              <w:t>treet Pastors for their invaluable work for the community,</w:t>
            </w:r>
          </w:p>
        </w:tc>
      </w:tr>
      <w:tr w:rsidR="00B7713B" w14:paraId="3051B5B0" w14:textId="77777777" w:rsidTr="002B3713">
        <w:tc>
          <w:tcPr>
            <w:tcW w:w="2694" w:type="dxa"/>
          </w:tcPr>
          <w:p w14:paraId="1A049F12" w14:textId="49B3EBB7" w:rsidR="00B7713B" w:rsidRDefault="00B7713B" w:rsidP="00D76E7B">
            <w:pPr>
              <w:rPr>
                <w:rFonts w:ascii="Verdana" w:hAnsi="Verdana"/>
                <w:b/>
                <w:sz w:val="24"/>
                <w:szCs w:val="24"/>
              </w:rPr>
            </w:pPr>
            <w:r>
              <w:rPr>
                <w:rFonts w:ascii="Verdana" w:hAnsi="Verdana"/>
                <w:b/>
                <w:sz w:val="24"/>
                <w:szCs w:val="24"/>
              </w:rPr>
              <w:t>Witness</w:t>
            </w:r>
          </w:p>
        </w:tc>
        <w:tc>
          <w:tcPr>
            <w:tcW w:w="7655" w:type="dxa"/>
          </w:tcPr>
          <w:p w14:paraId="682387F3" w14:textId="77777777" w:rsidR="00945951" w:rsidRDefault="00B7713B" w:rsidP="00D76E7B">
            <w:pPr>
              <w:rPr>
                <w:rFonts w:ascii="Verdana" w:hAnsi="Verdana"/>
                <w:sz w:val="24"/>
                <w:szCs w:val="24"/>
              </w:rPr>
            </w:pPr>
            <w:r>
              <w:rPr>
                <w:rFonts w:ascii="Verdana" w:hAnsi="Verdana"/>
                <w:sz w:val="24"/>
                <w:szCs w:val="24"/>
              </w:rPr>
              <w:t xml:space="preserve">The final part of the meeting focused in some detail on the work of Street Pastors. </w:t>
            </w:r>
          </w:p>
          <w:p w14:paraId="726E941A" w14:textId="0D8A28CD" w:rsidR="0044538C" w:rsidRDefault="005E0F00" w:rsidP="0044538C">
            <w:pPr>
              <w:rPr>
                <w:rFonts w:ascii="Verdana" w:hAnsi="Verdana"/>
                <w:sz w:val="24"/>
                <w:szCs w:val="24"/>
              </w:rPr>
            </w:pPr>
            <w:r>
              <w:rPr>
                <w:rFonts w:ascii="Verdana" w:hAnsi="Verdana"/>
                <w:sz w:val="24"/>
                <w:szCs w:val="24"/>
              </w:rPr>
              <w:t>In presenting her</w:t>
            </w:r>
            <w:r w:rsidR="00B7713B">
              <w:rPr>
                <w:rFonts w:ascii="Verdana" w:hAnsi="Verdana"/>
                <w:sz w:val="24"/>
                <w:szCs w:val="24"/>
              </w:rPr>
              <w:t xml:space="preserve"> report </w:t>
            </w:r>
            <w:r>
              <w:rPr>
                <w:rFonts w:ascii="Verdana" w:hAnsi="Verdana"/>
                <w:sz w:val="24"/>
                <w:szCs w:val="24"/>
              </w:rPr>
              <w:t xml:space="preserve">which </w:t>
            </w:r>
            <w:r w:rsidR="00B7713B">
              <w:rPr>
                <w:rFonts w:ascii="Verdana" w:hAnsi="Verdana"/>
                <w:sz w:val="24"/>
                <w:szCs w:val="24"/>
              </w:rPr>
              <w:t xml:space="preserve">had </w:t>
            </w:r>
            <w:r w:rsidR="00945951">
              <w:rPr>
                <w:rFonts w:ascii="Verdana" w:hAnsi="Verdana"/>
                <w:sz w:val="24"/>
                <w:szCs w:val="24"/>
              </w:rPr>
              <w:t xml:space="preserve">been tabled. </w:t>
            </w:r>
            <w:r>
              <w:rPr>
                <w:rFonts w:ascii="Verdana" w:hAnsi="Verdana"/>
                <w:sz w:val="24"/>
                <w:szCs w:val="24"/>
              </w:rPr>
              <w:t xml:space="preserve">The Coordinator, </w:t>
            </w:r>
            <w:r w:rsidR="00945951">
              <w:rPr>
                <w:rFonts w:ascii="Verdana" w:hAnsi="Verdana"/>
                <w:sz w:val="24"/>
                <w:szCs w:val="24"/>
              </w:rPr>
              <w:t>Lorna Bedford</w:t>
            </w:r>
            <w:r>
              <w:rPr>
                <w:rFonts w:ascii="Verdana" w:hAnsi="Verdana"/>
                <w:sz w:val="24"/>
                <w:szCs w:val="24"/>
              </w:rPr>
              <w:t>,</w:t>
            </w:r>
            <w:r w:rsidR="00945951">
              <w:rPr>
                <w:rFonts w:ascii="Verdana" w:hAnsi="Verdana"/>
                <w:sz w:val="24"/>
                <w:szCs w:val="24"/>
              </w:rPr>
              <w:t xml:space="preserve"> </w:t>
            </w:r>
            <w:r w:rsidR="00681BBD">
              <w:rPr>
                <w:rFonts w:ascii="Verdana" w:hAnsi="Verdana"/>
                <w:sz w:val="24"/>
                <w:szCs w:val="24"/>
              </w:rPr>
              <w:t xml:space="preserve">explained how the regional, rolling training programme was expanding. It was hoped that </w:t>
            </w:r>
            <w:r w:rsidR="00681BBD">
              <w:rPr>
                <w:rFonts w:ascii="Verdana" w:hAnsi="Verdana"/>
                <w:sz w:val="24"/>
                <w:szCs w:val="24"/>
              </w:rPr>
              <w:lastRenderedPageBreak/>
              <w:t xml:space="preserve">the next Street Pastors celebration and commissioning event would be Kent-wide: a date was being sought. LB paid special thanks to Gemma </w:t>
            </w:r>
            <w:proofErr w:type="spellStart"/>
            <w:r w:rsidR="00681BBD">
              <w:rPr>
                <w:rFonts w:ascii="Verdana" w:hAnsi="Verdana"/>
                <w:sz w:val="24"/>
                <w:szCs w:val="24"/>
              </w:rPr>
              <w:t>Traquair</w:t>
            </w:r>
            <w:proofErr w:type="spellEnd"/>
            <w:r w:rsidR="00681BBD">
              <w:rPr>
                <w:rFonts w:ascii="Verdana" w:hAnsi="Verdana"/>
                <w:sz w:val="24"/>
                <w:szCs w:val="24"/>
              </w:rPr>
              <w:t xml:space="preserve"> for her technical skill and support.</w:t>
            </w:r>
          </w:p>
          <w:p w14:paraId="0BAA9E86" w14:textId="77777777" w:rsidR="00857377" w:rsidRDefault="008E5DAD" w:rsidP="005E0F00">
            <w:pPr>
              <w:rPr>
                <w:rFonts w:ascii="Verdana" w:hAnsi="Verdana"/>
                <w:sz w:val="24"/>
                <w:szCs w:val="24"/>
              </w:rPr>
            </w:pPr>
            <w:r>
              <w:rPr>
                <w:rFonts w:ascii="Verdana" w:hAnsi="Verdana"/>
                <w:sz w:val="24"/>
                <w:szCs w:val="24"/>
              </w:rPr>
              <w:t xml:space="preserve">Geoff Farnham </w:t>
            </w:r>
            <w:r w:rsidR="005E0F00">
              <w:rPr>
                <w:rFonts w:ascii="Verdana" w:hAnsi="Verdana"/>
                <w:sz w:val="24"/>
                <w:szCs w:val="24"/>
              </w:rPr>
              <w:t>spoke about</w:t>
            </w:r>
            <w:r>
              <w:rPr>
                <w:rFonts w:ascii="Verdana" w:hAnsi="Verdana"/>
                <w:sz w:val="24"/>
                <w:szCs w:val="24"/>
              </w:rPr>
              <w:t xml:space="preserve"> the Prayer Pastors’ report</w:t>
            </w:r>
            <w:r w:rsidR="005E0F00">
              <w:rPr>
                <w:rFonts w:ascii="Verdana" w:hAnsi="Verdana"/>
                <w:sz w:val="24"/>
                <w:szCs w:val="24"/>
              </w:rPr>
              <w:t>, distributed earlier,</w:t>
            </w:r>
            <w:r>
              <w:rPr>
                <w:rFonts w:ascii="Verdana" w:hAnsi="Verdana"/>
                <w:sz w:val="24"/>
                <w:szCs w:val="24"/>
              </w:rPr>
              <w:t xml:space="preserve"> and expressed massive thanks to all who had supported this part of </w:t>
            </w:r>
            <w:r w:rsidR="005E0F00">
              <w:rPr>
                <w:rFonts w:ascii="Verdana" w:hAnsi="Verdana"/>
                <w:sz w:val="24"/>
                <w:szCs w:val="24"/>
              </w:rPr>
              <w:t>our</w:t>
            </w:r>
            <w:r>
              <w:rPr>
                <w:rFonts w:ascii="Verdana" w:hAnsi="Verdana"/>
                <w:sz w:val="24"/>
                <w:szCs w:val="24"/>
              </w:rPr>
              <w:t xml:space="preserve"> mission</w:t>
            </w:r>
            <w:r w:rsidR="00CD0CE4">
              <w:rPr>
                <w:rFonts w:ascii="Verdana" w:hAnsi="Verdana"/>
                <w:sz w:val="24"/>
                <w:szCs w:val="24"/>
              </w:rPr>
              <w:t>; they normally commit to 6 hours a night, often praying for people separated to be reconnected</w:t>
            </w:r>
            <w:r>
              <w:rPr>
                <w:rFonts w:ascii="Verdana" w:hAnsi="Verdana"/>
                <w:sz w:val="24"/>
                <w:szCs w:val="24"/>
              </w:rPr>
              <w:t xml:space="preserve">. </w:t>
            </w:r>
            <w:r w:rsidR="005E0F00">
              <w:rPr>
                <w:rFonts w:ascii="Verdana" w:hAnsi="Verdana"/>
                <w:sz w:val="24"/>
                <w:szCs w:val="24"/>
              </w:rPr>
              <w:t>Although 5 teams had been lost, h</w:t>
            </w:r>
            <w:r>
              <w:rPr>
                <w:rFonts w:ascii="Verdana" w:hAnsi="Verdana"/>
                <w:sz w:val="24"/>
                <w:szCs w:val="24"/>
              </w:rPr>
              <w:t xml:space="preserve">e </w:t>
            </w:r>
            <w:r w:rsidR="00857377">
              <w:rPr>
                <w:rFonts w:ascii="Verdana" w:hAnsi="Verdana"/>
                <w:sz w:val="24"/>
                <w:szCs w:val="24"/>
              </w:rPr>
              <w:t>was confident</w:t>
            </w:r>
            <w:r>
              <w:rPr>
                <w:rFonts w:ascii="Verdana" w:hAnsi="Verdana"/>
                <w:sz w:val="24"/>
                <w:szCs w:val="24"/>
              </w:rPr>
              <w:t xml:space="preserve"> that God is involved in this work and he hoped that more m</w:t>
            </w:r>
            <w:r w:rsidR="00CD0CE4">
              <w:rPr>
                <w:rFonts w:ascii="Verdana" w:hAnsi="Verdana"/>
                <w:sz w:val="24"/>
                <w:szCs w:val="24"/>
              </w:rPr>
              <w:t>embers of the church family would</w:t>
            </w:r>
            <w:r>
              <w:rPr>
                <w:rFonts w:ascii="Verdana" w:hAnsi="Verdana"/>
                <w:sz w:val="24"/>
                <w:szCs w:val="24"/>
              </w:rPr>
              <w:t xml:space="preserve"> become involved</w:t>
            </w:r>
            <w:r w:rsidR="00CD0CE4">
              <w:rPr>
                <w:rFonts w:ascii="Verdana" w:hAnsi="Verdana"/>
                <w:sz w:val="24"/>
                <w:szCs w:val="24"/>
              </w:rPr>
              <w:t xml:space="preserve"> in this crucial aspect of our work</w:t>
            </w:r>
            <w:r>
              <w:rPr>
                <w:rFonts w:ascii="Verdana" w:hAnsi="Verdana"/>
                <w:sz w:val="24"/>
                <w:szCs w:val="24"/>
              </w:rPr>
              <w:t>.</w:t>
            </w:r>
            <w:r w:rsidR="00CD0CE4">
              <w:rPr>
                <w:rFonts w:ascii="Verdana" w:hAnsi="Verdana"/>
                <w:sz w:val="24"/>
                <w:szCs w:val="24"/>
              </w:rPr>
              <w:t xml:space="preserve"> He paid special thanks to Richard </w:t>
            </w:r>
            <w:proofErr w:type="spellStart"/>
            <w:r w:rsidR="00CD0CE4">
              <w:rPr>
                <w:rFonts w:ascii="Verdana" w:hAnsi="Verdana"/>
                <w:sz w:val="24"/>
                <w:szCs w:val="24"/>
              </w:rPr>
              <w:t>Groombridge</w:t>
            </w:r>
            <w:proofErr w:type="spellEnd"/>
            <w:r w:rsidR="00CD0CE4">
              <w:rPr>
                <w:rFonts w:ascii="Verdana" w:hAnsi="Verdana"/>
                <w:sz w:val="24"/>
                <w:szCs w:val="24"/>
              </w:rPr>
              <w:t xml:space="preserve"> who, with his wife, had been called to minister overseas.</w:t>
            </w:r>
          </w:p>
          <w:p w14:paraId="3E5725CB" w14:textId="4BFEB58F" w:rsidR="00CD0CE4" w:rsidRDefault="00CD0CE4" w:rsidP="00CD0CE4">
            <w:pPr>
              <w:rPr>
                <w:rFonts w:ascii="Verdana" w:hAnsi="Verdana"/>
                <w:sz w:val="24"/>
                <w:szCs w:val="24"/>
              </w:rPr>
            </w:pPr>
            <w:r>
              <w:rPr>
                <w:rFonts w:ascii="Verdana" w:hAnsi="Verdana"/>
                <w:sz w:val="24"/>
                <w:szCs w:val="24"/>
              </w:rPr>
              <w:t xml:space="preserve">Margaret </w:t>
            </w:r>
            <w:proofErr w:type="spellStart"/>
            <w:r>
              <w:rPr>
                <w:rFonts w:ascii="Verdana" w:hAnsi="Verdana"/>
                <w:sz w:val="24"/>
                <w:szCs w:val="24"/>
              </w:rPr>
              <w:t>Northey</w:t>
            </w:r>
            <w:proofErr w:type="spellEnd"/>
            <w:r>
              <w:rPr>
                <w:rFonts w:ascii="Verdana" w:hAnsi="Verdana"/>
                <w:sz w:val="24"/>
                <w:szCs w:val="24"/>
              </w:rPr>
              <w:t xml:space="preserve"> and </w:t>
            </w:r>
            <w:r w:rsidR="00113934" w:rsidRPr="00113934">
              <w:rPr>
                <w:rFonts w:ascii="Verdana" w:hAnsi="Verdana"/>
                <w:sz w:val="24"/>
                <w:szCs w:val="24"/>
              </w:rPr>
              <w:t xml:space="preserve">Niall </w:t>
            </w:r>
            <w:proofErr w:type="spellStart"/>
            <w:r w:rsidR="00113934">
              <w:rPr>
                <w:rFonts w:ascii="Verdana" w:hAnsi="Verdana"/>
                <w:sz w:val="24"/>
                <w:szCs w:val="24"/>
              </w:rPr>
              <w:t>Greathead</w:t>
            </w:r>
            <w:proofErr w:type="spellEnd"/>
            <w:r w:rsidR="00113934">
              <w:rPr>
                <w:rFonts w:ascii="Verdana" w:hAnsi="Verdana"/>
                <w:sz w:val="24"/>
                <w:szCs w:val="24"/>
              </w:rPr>
              <w:t xml:space="preserve"> </w:t>
            </w:r>
            <w:r>
              <w:rPr>
                <w:rFonts w:ascii="Verdana" w:hAnsi="Verdana"/>
                <w:sz w:val="24"/>
                <w:szCs w:val="24"/>
              </w:rPr>
              <w:t>and Lorna Bedford gave testimony of practical successes on the streets of Canterbury.</w:t>
            </w:r>
          </w:p>
        </w:tc>
      </w:tr>
      <w:tr w:rsidR="00857377" w14:paraId="236E51A3" w14:textId="77777777" w:rsidTr="002B3713">
        <w:tc>
          <w:tcPr>
            <w:tcW w:w="2694" w:type="dxa"/>
          </w:tcPr>
          <w:p w14:paraId="729A5035" w14:textId="5A3E90E9" w:rsidR="00857377" w:rsidRDefault="00857377" w:rsidP="00D76E7B">
            <w:pPr>
              <w:rPr>
                <w:rFonts w:ascii="Verdana" w:hAnsi="Verdana"/>
                <w:b/>
                <w:sz w:val="24"/>
                <w:szCs w:val="24"/>
              </w:rPr>
            </w:pPr>
            <w:r>
              <w:rPr>
                <w:rFonts w:ascii="Verdana" w:hAnsi="Verdana"/>
                <w:b/>
                <w:sz w:val="24"/>
                <w:szCs w:val="24"/>
              </w:rPr>
              <w:lastRenderedPageBreak/>
              <w:t>Conclusion</w:t>
            </w:r>
          </w:p>
        </w:tc>
        <w:tc>
          <w:tcPr>
            <w:tcW w:w="7655" w:type="dxa"/>
          </w:tcPr>
          <w:p w14:paraId="5CCA35BB" w14:textId="77777777" w:rsidR="00CA3A40" w:rsidRDefault="00CA3A40" w:rsidP="0044538C">
            <w:pPr>
              <w:rPr>
                <w:rFonts w:ascii="Verdana" w:hAnsi="Verdana"/>
                <w:sz w:val="24"/>
                <w:szCs w:val="24"/>
              </w:rPr>
            </w:pPr>
            <w:r>
              <w:rPr>
                <w:rFonts w:ascii="Verdana" w:hAnsi="Verdana"/>
                <w:sz w:val="24"/>
                <w:szCs w:val="24"/>
              </w:rPr>
              <w:t>The Chairman thanked everyone their attendance at the AGM and for their continuing support of Street Pastors.</w:t>
            </w:r>
          </w:p>
          <w:p w14:paraId="2503F22C" w14:textId="79A9E85C" w:rsidR="00AE53AD" w:rsidRPr="00AE53AD" w:rsidRDefault="00DE019F" w:rsidP="0044538C">
            <w:pPr>
              <w:rPr>
                <w:rFonts w:ascii="Verdana" w:hAnsi="Verdana"/>
                <w:sz w:val="24"/>
                <w:szCs w:val="24"/>
              </w:rPr>
            </w:pPr>
            <w:r>
              <w:rPr>
                <w:rFonts w:ascii="Verdana" w:hAnsi="Verdana"/>
                <w:sz w:val="24"/>
                <w:szCs w:val="24"/>
              </w:rPr>
              <w:t>Geoff Farnham closed the meeting with prayers.</w:t>
            </w:r>
            <w:r w:rsidR="00E877EA">
              <w:rPr>
                <w:rFonts w:ascii="Verdana" w:hAnsi="Verdana"/>
                <w:sz w:val="24"/>
                <w:szCs w:val="24"/>
              </w:rPr>
              <w:t xml:space="preserve"> </w:t>
            </w:r>
          </w:p>
        </w:tc>
      </w:tr>
    </w:tbl>
    <w:p w14:paraId="58461FB0" w14:textId="547C3C6C" w:rsidR="00141457" w:rsidRDefault="00141457"/>
    <w:sectPr w:rsidR="00141457" w:rsidSect="00235DBE">
      <w:headerReference w:type="default" r:id="rId7"/>
      <w:footerReference w:type="default" r:id="rId8"/>
      <w:pgSz w:w="12240" w:h="15840"/>
      <w:pgMar w:top="1440" w:right="1800" w:bottom="226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B334" w14:textId="77777777" w:rsidR="00FB7568" w:rsidRDefault="00FB7568" w:rsidP="00637162">
      <w:r>
        <w:separator/>
      </w:r>
    </w:p>
  </w:endnote>
  <w:endnote w:type="continuationSeparator" w:id="0">
    <w:p w14:paraId="18D2606C" w14:textId="77777777" w:rsidR="00FB7568" w:rsidRDefault="00FB7568" w:rsidP="00637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merican Typewriter">
    <w:altName w:val="Arial"/>
    <w:charset w:val="00"/>
    <w:family w:val="auto"/>
    <w:pitch w:val="variable"/>
    <w:sig w:usb0="00000000" w:usb1="00000019"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332CB" w14:textId="02685609" w:rsidR="00D76E7B" w:rsidRDefault="00D76E7B">
    <w:pPr>
      <w:pStyle w:val="Footer"/>
    </w:pPr>
    <w:r>
      <w:rPr>
        <w:rFonts w:ascii="American Typewriter" w:hAnsi="American Typewriter"/>
        <w:noProof/>
        <w:sz w:val="40"/>
        <w:szCs w:val="20"/>
        <w:lang w:eastAsia="en-GB"/>
      </w:rPr>
      <mc:AlternateContent>
        <mc:Choice Requires="wps">
          <w:drawing>
            <wp:anchor distT="0" distB="0" distL="114300" distR="114300" simplePos="0" relativeHeight="251661312" behindDoc="0" locked="0" layoutInCell="1" allowOverlap="1" wp14:anchorId="0B3F78BA" wp14:editId="5926DDE9">
              <wp:simplePos x="0" y="0"/>
              <wp:positionH relativeFrom="column">
                <wp:posOffset>2680335</wp:posOffset>
              </wp:positionH>
              <wp:positionV relativeFrom="paragraph">
                <wp:posOffset>-401320</wp:posOffset>
              </wp:positionV>
              <wp:extent cx="3200400" cy="800100"/>
              <wp:effectExtent l="0" t="0" r="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07BDA" w14:textId="08A09A2A" w:rsidR="00D76E7B" w:rsidRPr="00D22B22" w:rsidRDefault="00D76E7B" w:rsidP="00637162">
                          <w:pPr>
                            <w:jc w:val="center"/>
                            <w:rPr>
                              <w:rFonts w:ascii="American Typewriter" w:hAnsi="American Typewriter"/>
                              <w:sz w:val="20"/>
                            </w:rPr>
                          </w:pPr>
                          <w:r w:rsidRPr="00D22B22">
                            <w:rPr>
                              <w:rFonts w:ascii="American Typewriter" w:hAnsi="American Typewriter"/>
                              <w:sz w:val="20"/>
                            </w:rPr>
                            <w:t>www.cante</w:t>
                          </w:r>
                          <w:r>
                            <w:rPr>
                              <w:rFonts w:ascii="American Typewriter" w:hAnsi="American Typewriter"/>
                              <w:sz w:val="20"/>
                            </w:rPr>
                            <w:t>r</w:t>
                          </w:r>
                          <w:r w:rsidRPr="00D22B22">
                            <w:rPr>
                              <w:rFonts w:ascii="American Typewriter" w:hAnsi="American Typewriter"/>
                              <w:sz w:val="20"/>
                            </w:rPr>
                            <w:t>bury.streetpastors.org.uk</w:t>
                          </w:r>
                        </w:p>
                        <w:p w14:paraId="07BC41AD" w14:textId="77777777" w:rsidR="00D76E7B" w:rsidRPr="00D22B22" w:rsidRDefault="00D76E7B" w:rsidP="00637162">
                          <w:pPr>
                            <w:jc w:val="center"/>
                            <w:rPr>
                              <w:rFonts w:ascii="American Typewriter" w:hAnsi="American Typewriter"/>
                              <w:sz w:val="20"/>
                            </w:rPr>
                          </w:pPr>
                        </w:p>
                        <w:p w14:paraId="5C303767"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canterbury@streetpastors.org.uk</w:t>
                          </w:r>
                        </w:p>
                        <w:p w14:paraId="40CA550B" w14:textId="77777777" w:rsidR="00D76E7B" w:rsidRPr="00D22B22" w:rsidRDefault="00D76E7B" w:rsidP="00637162">
                          <w:pPr>
                            <w:jc w:val="center"/>
                            <w:rPr>
                              <w:rFonts w:ascii="American Typewriter" w:hAnsi="American Typewriter"/>
                              <w:sz w:val="20"/>
                            </w:rPr>
                          </w:pPr>
                        </w:p>
                        <w:p w14:paraId="2D2D4CAE"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Chair of Trustees: simonredman@btinternet.com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3" o:spid="_x0000_s1026" type="#_x0000_t202" style="position:absolute;margin-left:211.05pt;margin-top:-31.55pt;width:25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" stroked="f">
              <v:textbox>
                <w:txbxContent>
                  <w:p w14:paraId="60A07BDA" w14:textId="08A09A2A" w:rsidR="00D76E7B" w:rsidRPr="00D22B22" w:rsidRDefault="00D76E7B" w:rsidP="00637162">
                    <w:pPr>
                      <w:jc w:val="center"/>
                      <w:rPr>
                        <w:rFonts w:ascii="American Typewriter" w:hAnsi="American Typewriter"/>
                        <w:sz w:val="20"/>
                      </w:rPr>
                    </w:pPr>
                    <w:r w:rsidRPr="00D22B22">
                      <w:rPr>
                        <w:rFonts w:ascii="American Typewriter" w:hAnsi="American Typewriter"/>
                        <w:sz w:val="20"/>
                      </w:rPr>
                      <w:t>www.cante</w:t>
                    </w:r>
                    <w:r>
                      <w:rPr>
                        <w:rFonts w:ascii="American Typewriter" w:hAnsi="American Typewriter"/>
                        <w:sz w:val="20"/>
                      </w:rPr>
                      <w:t>r</w:t>
                    </w:r>
                    <w:r w:rsidRPr="00D22B22">
                      <w:rPr>
                        <w:rFonts w:ascii="American Typewriter" w:hAnsi="American Typewriter"/>
                        <w:sz w:val="20"/>
                      </w:rPr>
                      <w:t>bury.streetpastors.org.uk</w:t>
                    </w:r>
                  </w:p>
                  <w:p w14:paraId="07BC41AD" w14:textId="77777777" w:rsidR="00D76E7B" w:rsidRPr="00D22B22" w:rsidRDefault="00D76E7B" w:rsidP="00637162">
                    <w:pPr>
                      <w:jc w:val="center"/>
                      <w:rPr>
                        <w:rFonts w:ascii="American Typewriter" w:hAnsi="American Typewriter"/>
                        <w:sz w:val="20"/>
                      </w:rPr>
                    </w:pPr>
                  </w:p>
                  <w:p w14:paraId="5C303767"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canterbury@streetpastors.org.uk</w:t>
                    </w:r>
                  </w:p>
                  <w:p w14:paraId="40CA550B" w14:textId="77777777" w:rsidR="00D76E7B" w:rsidRPr="00D22B22" w:rsidRDefault="00D76E7B" w:rsidP="00637162">
                    <w:pPr>
                      <w:jc w:val="center"/>
                      <w:rPr>
                        <w:rFonts w:ascii="American Typewriter" w:hAnsi="American Typewriter"/>
                        <w:sz w:val="20"/>
                      </w:rPr>
                    </w:pPr>
                  </w:p>
                  <w:p w14:paraId="2D2D4CAE" w14:textId="77777777" w:rsidR="00D76E7B" w:rsidRPr="00D22B22" w:rsidRDefault="00D76E7B" w:rsidP="00637162">
                    <w:pPr>
                      <w:jc w:val="center"/>
                      <w:rPr>
                        <w:rFonts w:ascii="American Typewriter" w:hAnsi="American Typewriter"/>
                        <w:sz w:val="20"/>
                      </w:rPr>
                    </w:pPr>
                    <w:r w:rsidRPr="00D22B22">
                      <w:rPr>
                        <w:rFonts w:ascii="American Typewriter" w:hAnsi="American Typewriter"/>
                        <w:sz w:val="20"/>
                      </w:rPr>
                      <w:t>Chair of Trustees: simonredman@btinternet.com</w:t>
                    </w:r>
                  </w:p>
                </w:txbxContent>
              </v:textbox>
            </v:shape>
          </w:pict>
        </mc:Fallback>
      </mc:AlternateContent>
    </w:r>
    <w:r>
      <w:rPr>
        <w:rFonts w:ascii="American Typewriter" w:hAnsi="American Typewriter"/>
        <w:noProof/>
        <w:sz w:val="40"/>
        <w:szCs w:val="20"/>
        <w:lang w:eastAsia="en-GB"/>
      </w:rPr>
      <w:drawing>
        <wp:anchor distT="0" distB="0" distL="114300" distR="114300" simplePos="0" relativeHeight="251665408" behindDoc="0" locked="0" layoutInCell="1" allowOverlap="1" wp14:anchorId="1A905EA7" wp14:editId="2F8BE670">
          <wp:simplePos x="0" y="0"/>
          <wp:positionH relativeFrom="column">
            <wp:posOffset>1423035</wp:posOffset>
          </wp:positionH>
          <wp:positionV relativeFrom="paragraph">
            <wp:posOffset>-401320</wp:posOffset>
          </wp:positionV>
          <wp:extent cx="1200150" cy="282575"/>
          <wp:effectExtent l="0" t="0" r="0" b="0"/>
          <wp:wrapNone/>
          <wp:docPr id="7" name="Picture 7" descr="c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su logo"/>
                  <pic:cNvPicPr>
                    <a:picLocks noChangeAspect="1" noChangeArrowheads="1"/>
                  </pic:cNvPicPr>
                </pic:nvPicPr>
                <pic:blipFill>
                  <a:blip r:embed="rId1">
                    <a:extLst>
                      <a:ext uri="{28A0092B-C50C-407E-A947-70E740481C1C}">
                        <a14:useLocalDpi xmlns:a14="http://schemas.microsoft.com/office/drawing/2010/main" val="0"/>
                      </a:ext>
                    </a:extLst>
                  </a:blip>
                  <a:srcRect l="5252" r="5457" b="65747"/>
                  <a:stretch>
                    <a:fillRect/>
                  </a:stretch>
                </pic:blipFill>
                <pic:spPr bwMode="auto">
                  <a:xfrm>
                    <a:off x="0" y="0"/>
                    <a:ext cx="1200150" cy="28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eastAsia="en-GB"/>
      </w:rPr>
      <w:drawing>
        <wp:anchor distT="0" distB="0" distL="114300" distR="114300" simplePos="0" relativeHeight="251662336" behindDoc="0" locked="0" layoutInCell="1" allowOverlap="1" wp14:anchorId="25143240" wp14:editId="12D899BE">
          <wp:simplePos x="0" y="0"/>
          <wp:positionH relativeFrom="column">
            <wp:posOffset>-862965</wp:posOffset>
          </wp:positionH>
          <wp:positionV relativeFrom="paragraph">
            <wp:posOffset>-401320</wp:posOffset>
          </wp:positionV>
          <wp:extent cx="1600200" cy="771525"/>
          <wp:effectExtent l="0" t="0" r="0" b="0"/>
          <wp:wrapNone/>
          <wp:docPr id="4" name="Picture 4" descr="cc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02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eastAsia="en-GB"/>
      </w:rPr>
      <w:drawing>
        <wp:anchor distT="0" distB="0" distL="114300" distR="114300" simplePos="0" relativeHeight="251663360" behindDoc="0" locked="0" layoutInCell="1" allowOverlap="1" wp14:anchorId="1A8ED55C" wp14:editId="749BDAE6">
          <wp:simplePos x="0" y="0"/>
          <wp:positionH relativeFrom="column">
            <wp:posOffset>1308735</wp:posOffset>
          </wp:positionH>
          <wp:positionV relativeFrom="paragraph">
            <wp:posOffset>-172720</wp:posOffset>
          </wp:positionV>
          <wp:extent cx="1360170" cy="615950"/>
          <wp:effectExtent l="0" t="0" r="11430" b="0"/>
          <wp:wrapNone/>
          <wp:docPr id="5" name="Picture 5" descr="police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lice_logo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017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eastAsia="en-GB"/>
      </w:rPr>
      <w:drawing>
        <wp:anchor distT="0" distB="0" distL="114300" distR="114300" simplePos="0" relativeHeight="251664384" behindDoc="0" locked="0" layoutInCell="1" allowOverlap="1" wp14:anchorId="1A299767" wp14:editId="77B95203">
          <wp:simplePos x="0" y="0"/>
          <wp:positionH relativeFrom="column">
            <wp:posOffset>851535</wp:posOffset>
          </wp:positionH>
          <wp:positionV relativeFrom="paragraph">
            <wp:posOffset>-401320</wp:posOffset>
          </wp:positionV>
          <wp:extent cx="554355" cy="739140"/>
          <wp:effectExtent l="0" t="0" r="4445" b="0"/>
          <wp:wrapNone/>
          <wp:docPr id="6" name="Picture 6" descr="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435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merican Typewriter" w:hAnsi="American Typewriter"/>
        <w:noProof/>
        <w:sz w:val="40"/>
        <w:szCs w:val="20"/>
        <w:lang w:eastAsia="en-GB"/>
      </w:rPr>
      <mc:AlternateContent>
        <mc:Choice Requires="wps">
          <w:drawing>
            <wp:anchor distT="0" distB="0" distL="114300" distR="114300" simplePos="0" relativeHeight="251666432" behindDoc="0" locked="0" layoutInCell="1" allowOverlap="1" wp14:anchorId="378F7715" wp14:editId="15D83C45">
              <wp:simplePos x="0" y="0"/>
              <wp:positionH relativeFrom="column">
                <wp:posOffset>-177165</wp:posOffset>
              </wp:positionH>
              <wp:positionV relativeFrom="paragraph">
                <wp:posOffset>-629920</wp:posOffset>
              </wp:positionV>
              <wp:extent cx="2628900" cy="342900"/>
              <wp:effectExtent l="0" t="0" r="0" b="1270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04E4F" w14:textId="77777777" w:rsidR="00D76E7B" w:rsidRPr="00D22B22" w:rsidRDefault="00D76E7B" w:rsidP="00637162">
                          <w:pPr>
                            <w:rPr>
                              <w:rFonts w:ascii="American Typewriter" w:hAnsi="American Typewriter"/>
                              <w:sz w:val="20"/>
                            </w:rPr>
                          </w:pPr>
                          <w:r w:rsidRPr="00D22B22">
                            <w:rPr>
                              <w:rFonts w:ascii="American Typewriter" w:hAnsi="American Typewriter"/>
                              <w:sz w:val="20"/>
                            </w:rPr>
                            <w:t>Working in partnership with</w:t>
                          </w:r>
                        </w:p>
                        <w:p w14:paraId="0CE9093D" w14:textId="77777777" w:rsidR="00D76E7B" w:rsidRPr="00D22B22" w:rsidRDefault="00D76E7B" w:rsidP="00637162">
                          <w:pPr>
                            <w:rPr>
                              <w:rFonts w:ascii="American Typewriter" w:hAnsi="American Typewrite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27" type="#_x0000_t202" style="position:absolute;margin-left:-13.9pt;margin-top:-49.55pt;width:20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8vgrYCAADA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" filled="f" stroked="f">
              <v:textbox>
                <w:txbxContent>
                  <w:p w14:paraId="5CA04E4F" w14:textId="77777777" w:rsidR="00D76E7B" w:rsidRPr="00D22B22" w:rsidRDefault="00D76E7B" w:rsidP="00637162">
                    <w:pPr>
                      <w:rPr>
                        <w:rFonts w:ascii="American Typewriter" w:hAnsi="American Typewriter"/>
                        <w:sz w:val="20"/>
                      </w:rPr>
                    </w:pPr>
                    <w:r w:rsidRPr="00D22B22">
                      <w:rPr>
                        <w:rFonts w:ascii="American Typewriter" w:hAnsi="American Typewriter"/>
                        <w:sz w:val="20"/>
                      </w:rPr>
                      <w:t>Working in partnership with</w:t>
                    </w:r>
                  </w:p>
                  <w:p w14:paraId="0CE9093D" w14:textId="77777777" w:rsidR="00D76E7B" w:rsidRPr="00D22B22" w:rsidRDefault="00D76E7B" w:rsidP="00637162">
                    <w:pPr>
                      <w:rPr>
                        <w:rFonts w:ascii="American Typewriter" w:hAnsi="American Typewriter"/>
                        <w:sz w:val="20"/>
                      </w:rPr>
                    </w:pPr>
                  </w:p>
                </w:txbxContent>
              </v:textbox>
            </v:shape>
          </w:pict>
        </mc:Fallback>
      </mc:AlternateContent>
    </w:r>
    <w:r>
      <w:rPr>
        <w:rFonts w:ascii="American Typewriter" w:hAnsi="American Typewriter"/>
        <w:noProof/>
        <w:sz w:val="40"/>
        <w:szCs w:val="20"/>
        <w:lang w:eastAsia="en-GB"/>
      </w:rPr>
      <mc:AlternateContent>
        <mc:Choice Requires="wps">
          <w:drawing>
            <wp:anchor distT="0" distB="0" distL="114300" distR="114300" simplePos="0" relativeHeight="251660288" behindDoc="0" locked="0" layoutInCell="1" allowOverlap="1" wp14:anchorId="238CDC2A" wp14:editId="6DE6FA77">
              <wp:simplePos x="0" y="0"/>
              <wp:positionH relativeFrom="column">
                <wp:posOffset>-634365</wp:posOffset>
              </wp:positionH>
              <wp:positionV relativeFrom="paragraph">
                <wp:posOffset>-629920</wp:posOffset>
              </wp:positionV>
              <wp:extent cx="6743700" cy="0"/>
              <wp:effectExtent l="0" t="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pt,-49.55pt" to="481.1pt,-4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" strokecolor="navy" strokeweight="1pt"/>
          </w:pict>
        </mc:Fallback>
      </mc:AlternateContent>
    </w:r>
    <w:r>
      <w:rPr>
        <w:rFonts w:ascii="American Typewriter" w:hAnsi="American Typewriter"/>
        <w:noProof/>
        <w:sz w:val="40"/>
        <w:szCs w:val="20"/>
        <w:lang w:eastAsia="en-GB"/>
      </w:rPr>
      <mc:AlternateContent>
        <mc:Choice Requires="wps">
          <w:drawing>
            <wp:anchor distT="0" distB="0" distL="114300" distR="114300" simplePos="0" relativeHeight="251667456" behindDoc="0" locked="0" layoutInCell="1" allowOverlap="1" wp14:anchorId="5123A4CF" wp14:editId="5F768385">
              <wp:simplePos x="0" y="0"/>
              <wp:positionH relativeFrom="column">
                <wp:posOffset>2680335</wp:posOffset>
              </wp:positionH>
              <wp:positionV relativeFrom="paragraph">
                <wp:posOffset>-401320</wp:posOffset>
              </wp:positionV>
              <wp:extent cx="0" cy="914400"/>
              <wp:effectExtent l="0" t="0" r="25400" b="254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127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05pt,-31.55pt" to="211.05pt,4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" strokecolor="navy"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510689" w14:textId="77777777" w:rsidR="00FB7568" w:rsidRDefault="00FB7568" w:rsidP="00637162">
      <w:r>
        <w:separator/>
      </w:r>
    </w:p>
  </w:footnote>
  <w:footnote w:type="continuationSeparator" w:id="0">
    <w:p w14:paraId="203CBCD0" w14:textId="77777777" w:rsidR="00FB7568" w:rsidRDefault="00FB7568" w:rsidP="00637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9777D" w14:textId="77777777" w:rsidR="00D76E7B" w:rsidRPr="00D22B22" w:rsidRDefault="00D76E7B" w:rsidP="00637162">
    <w:pPr>
      <w:jc w:val="center"/>
      <w:rPr>
        <w:rFonts w:ascii="American Typewriter" w:hAnsi="American Typewriter"/>
        <w:sz w:val="36"/>
      </w:rPr>
    </w:pPr>
    <w:r>
      <w:rPr>
        <w:noProof/>
        <w:sz w:val="30"/>
        <w:szCs w:val="20"/>
        <w:lang w:eastAsia="en-GB"/>
      </w:rPr>
      <w:drawing>
        <wp:anchor distT="0" distB="0" distL="114300" distR="114300" simplePos="0" relativeHeight="251659264" behindDoc="1" locked="0" layoutInCell="1" allowOverlap="1" wp14:anchorId="1F35BFF9" wp14:editId="6C127145">
          <wp:simplePos x="0" y="0"/>
          <wp:positionH relativeFrom="column">
            <wp:posOffset>-862965</wp:posOffset>
          </wp:positionH>
          <wp:positionV relativeFrom="paragraph">
            <wp:posOffset>-375285</wp:posOffset>
          </wp:positionV>
          <wp:extent cx="1828800" cy="1294130"/>
          <wp:effectExtent l="0" t="0" r="0" b="1270"/>
          <wp:wrapNone/>
          <wp:docPr id="9" name="Picture 1" descr="Snapshot 2012-01-25 12-3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pshot 2012-01-25 12-32-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2B22">
      <w:rPr>
        <w:rFonts w:ascii="American Typewriter" w:hAnsi="American Typewriter"/>
        <w:sz w:val="38"/>
      </w:rPr>
      <w:t>Canterbury Street Pastors</w:t>
    </w:r>
  </w:p>
  <w:p w14:paraId="0A69D7E5" w14:textId="77777777" w:rsidR="00D76E7B" w:rsidRPr="00D22B22" w:rsidRDefault="00D76E7B" w:rsidP="00637162">
    <w:pPr>
      <w:jc w:val="center"/>
      <w:rPr>
        <w:rFonts w:ascii="American Typewriter" w:hAnsi="American Typewriter"/>
        <w:i/>
        <w:sz w:val="32"/>
      </w:rPr>
    </w:pPr>
    <w:r w:rsidRPr="00D22B22">
      <w:rPr>
        <w:rFonts w:ascii="American Typewriter" w:hAnsi="American Typewriter"/>
        <w:i/>
        <w:sz w:val="30"/>
      </w:rPr>
      <w:t>Caring, Listening, Helping</w:t>
    </w:r>
  </w:p>
  <w:p w14:paraId="198C2BCF" w14:textId="77777777" w:rsidR="00D76E7B" w:rsidRPr="00D22B22" w:rsidRDefault="00D76E7B" w:rsidP="00637162">
    <w:pPr>
      <w:jc w:val="right"/>
      <w:rPr>
        <w:rFonts w:ascii="American Typewriter" w:hAnsi="American Typewriter"/>
        <w:sz w:val="40"/>
      </w:rPr>
    </w:pPr>
  </w:p>
  <w:p w14:paraId="31795FD8" w14:textId="77777777" w:rsidR="00D76E7B" w:rsidRDefault="00D76E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62"/>
    <w:rsid w:val="000225B1"/>
    <w:rsid w:val="00031D1E"/>
    <w:rsid w:val="000528D1"/>
    <w:rsid w:val="000B203D"/>
    <w:rsid w:val="000C3627"/>
    <w:rsid w:val="000C588F"/>
    <w:rsid w:val="000D1578"/>
    <w:rsid w:val="000E4EEB"/>
    <w:rsid w:val="00113934"/>
    <w:rsid w:val="00123204"/>
    <w:rsid w:val="00141457"/>
    <w:rsid w:val="00142818"/>
    <w:rsid w:val="001460DE"/>
    <w:rsid w:val="00152C23"/>
    <w:rsid w:val="001E6C75"/>
    <w:rsid w:val="00221321"/>
    <w:rsid w:val="00235DBE"/>
    <w:rsid w:val="00283C61"/>
    <w:rsid w:val="00294567"/>
    <w:rsid w:val="002B3713"/>
    <w:rsid w:val="002C5EA7"/>
    <w:rsid w:val="002D0457"/>
    <w:rsid w:val="002D1AAD"/>
    <w:rsid w:val="00300708"/>
    <w:rsid w:val="003065F6"/>
    <w:rsid w:val="00345A0F"/>
    <w:rsid w:val="0037286D"/>
    <w:rsid w:val="003D544C"/>
    <w:rsid w:val="00401FE0"/>
    <w:rsid w:val="00405C87"/>
    <w:rsid w:val="0041652D"/>
    <w:rsid w:val="00434ABE"/>
    <w:rsid w:val="0044538C"/>
    <w:rsid w:val="00474F81"/>
    <w:rsid w:val="00483F2A"/>
    <w:rsid w:val="0049201B"/>
    <w:rsid w:val="004B350A"/>
    <w:rsid w:val="004E309E"/>
    <w:rsid w:val="004E3508"/>
    <w:rsid w:val="00517E59"/>
    <w:rsid w:val="00522F3B"/>
    <w:rsid w:val="00581F2A"/>
    <w:rsid w:val="005A3043"/>
    <w:rsid w:val="005D54F4"/>
    <w:rsid w:val="005E0F00"/>
    <w:rsid w:val="005F2C6E"/>
    <w:rsid w:val="00605083"/>
    <w:rsid w:val="00637162"/>
    <w:rsid w:val="00667E10"/>
    <w:rsid w:val="00681BBD"/>
    <w:rsid w:val="006A4165"/>
    <w:rsid w:val="006F503E"/>
    <w:rsid w:val="00702D07"/>
    <w:rsid w:val="007071F7"/>
    <w:rsid w:val="00750043"/>
    <w:rsid w:val="007B1FC2"/>
    <w:rsid w:val="007B2503"/>
    <w:rsid w:val="00857377"/>
    <w:rsid w:val="00885D94"/>
    <w:rsid w:val="008A73C2"/>
    <w:rsid w:val="008B6CEB"/>
    <w:rsid w:val="008D30E5"/>
    <w:rsid w:val="008E5DAD"/>
    <w:rsid w:val="00942056"/>
    <w:rsid w:val="00945951"/>
    <w:rsid w:val="00976D21"/>
    <w:rsid w:val="009D1EF2"/>
    <w:rsid w:val="009D4682"/>
    <w:rsid w:val="009E2F01"/>
    <w:rsid w:val="00A80027"/>
    <w:rsid w:val="00AA4ED2"/>
    <w:rsid w:val="00AD7F55"/>
    <w:rsid w:val="00AE53AD"/>
    <w:rsid w:val="00B114B8"/>
    <w:rsid w:val="00B51632"/>
    <w:rsid w:val="00B72B82"/>
    <w:rsid w:val="00B7713B"/>
    <w:rsid w:val="00B82DE2"/>
    <w:rsid w:val="00BB5AE6"/>
    <w:rsid w:val="00C10A54"/>
    <w:rsid w:val="00C22F36"/>
    <w:rsid w:val="00C43A6F"/>
    <w:rsid w:val="00CA3A40"/>
    <w:rsid w:val="00CB01CE"/>
    <w:rsid w:val="00CD0CE4"/>
    <w:rsid w:val="00CE3278"/>
    <w:rsid w:val="00CE4524"/>
    <w:rsid w:val="00D6097D"/>
    <w:rsid w:val="00D63EBC"/>
    <w:rsid w:val="00D76E7B"/>
    <w:rsid w:val="00DC22A4"/>
    <w:rsid w:val="00DD71E3"/>
    <w:rsid w:val="00DE019F"/>
    <w:rsid w:val="00DE7F2C"/>
    <w:rsid w:val="00E035FB"/>
    <w:rsid w:val="00E22208"/>
    <w:rsid w:val="00E22B5A"/>
    <w:rsid w:val="00E27568"/>
    <w:rsid w:val="00E62982"/>
    <w:rsid w:val="00E80C60"/>
    <w:rsid w:val="00E877EA"/>
    <w:rsid w:val="00EA5CD7"/>
    <w:rsid w:val="00EC4F8E"/>
    <w:rsid w:val="00EF17DD"/>
    <w:rsid w:val="00F04426"/>
    <w:rsid w:val="00F22ADD"/>
    <w:rsid w:val="00F31328"/>
    <w:rsid w:val="00F73626"/>
    <w:rsid w:val="00F76EA1"/>
    <w:rsid w:val="00FA3706"/>
    <w:rsid w:val="00FA5A53"/>
    <w:rsid w:val="00FB7568"/>
    <w:rsid w:val="00FD1487"/>
    <w:rsid w:val="00FF3E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1274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8"/>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637162"/>
    <w:rPr>
      <w:sz w:val="24"/>
      <w:szCs w:val="24"/>
      <w:lang w:eastAsia="en-US"/>
    </w:rPr>
  </w:style>
  <w:style w:type="paragraph" w:styleId="Footer">
    <w:name w:val="footer"/>
    <w:basedOn w:val="Normal"/>
    <w:link w:val="Foot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637162"/>
    <w:rPr>
      <w:sz w:val="24"/>
      <w:szCs w:val="24"/>
      <w:lang w:eastAsia="en-US"/>
    </w:rPr>
  </w:style>
  <w:style w:type="table" w:styleId="TableGrid">
    <w:name w:val="Table Grid"/>
    <w:basedOn w:val="TableNormal"/>
    <w:uiPriority w:val="59"/>
    <w:rsid w:val="00235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18"/>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HeaderChar">
    <w:name w:val="Header Char"/>
    <w:basedOn w:val="DefaultParagraphFont"/>
    <w:link w:val="Header"/>
    <w:uiPriority w:val="99"/>
    <w:rsid w:val="00637162"/>
    <w:rPr>
      <w:sz w:val="24"/>
      <w:szCs w:val="24"/>
      <w:lang w:eastAsia="en-US"/>
    </w:rPr>
  </w:style>
  <w:style w:type="paragraph" w:styleId="Footer">
    <w:name w:val="footer"/>
    <w:basedOn w:val="Normal"/>
    <w:link w:val="FooterChar"/>
    <w:uiPriority w:val="99"/>
    <w:unhideWhenUsed/>
    <w:rsid w:val="00637162"/>
    <w:pPr>
      <w:tabs>
        <w:tab w:val="center" w:pos="4320"/>
        <w:tab w:val="right" w:pos="8640"/>
      </w:tabs>
    </w:pPr>
    <w:rPr>
      <w:rFonts w:ascii="Times New Roman" w:eastAsiaTheme="minorEastAsia" w:hAnsi="Times New Roman"/>
      <w:sz w:val="24"/>
      <w:szCs w:val="24"/>
    </w:rPr>
  </w:style>
  <w:style w:type="character" w:customStyle="1" w:styleId="FooterChar">
    <w:name w:val="Footer Char"/>
    <w:basedOn w:val="DefaultParagraphFont"/>
    <w:link w:val="Footer"/>
    <w:uiPriority w:val="99"/>
    <w:rsid w:val="00637162"/>
    <w:rPr>
      <w:sz w:val="24"/>
      <w:szCs w:val="24"/>
      <w:lang w:eastAsia="en-US"/>
    </w:rPr>
  </w:style>
  <w:style w:type="table" w:styleId="TableGrid">
    <w:name w:val="Table Grid"/>
    <w:basedOn w:val="TableNormal"/>
    <w:uiPriority w:val="59"/>
    <w:rsid w:val="00235D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533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&amp; Lorna Bedford</dc:creator>
  <cp:lastModifiedBy>Owner</cp:lastModifiedBy>
  <cp:revision>2</cp:revision>
  <cp:lastPrinted>2012-10-24T12:12:00Z</cp:lastPrinted>
  <dcterms:created xsi:type="dcterms:W3CDTF">2015-07-14T08:48:00Z</dcterms:created>
  <dcterms:modified xsi:type="dcterms:W3CDTF">2015-07-14T08:48:00Z</dcterms:modified>
</cp:coreProperties>
</file>