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06E" w:rsidRPr="003D1C78" w:rsidRDefault="00665CCD" w:rsidP="00B2006E">
      <w:pPr>
        <w:jc w:val="center"/>
        <w:rPr>
          <w:rFonts w:ascii="Uni Sans Book" w:hAnsi="Uni Sans Book"/>
          <w:b/>
          <w:sz w:val="36"/>
        </w:rPr>
      </w:pPr>
      <w:r w:rsidRPr="00B2006E">
        <w:t xml:space="preserve"> </w:t>
      </w:r>
      <w:r w:rsidR="00B2006E" w:rsidRPr="003D1C78">
        <w:rPr>
          <w:rFonts w:ascii="Uni Sans Book" w:hAnsi="Uni Sans Book"/>
          <w:b/>
          <w:sz w:val="36"/>
        </w:rPr>
        <w:t>Beds, Begging and Business</w:t>
      </w:r>
    </w:p>
    <w:p w:rsidR="00B2006E" w:rsidRPr="003D1C78" w:rsidRDefault="00B2006E" w:rsidP="00B2006E">
      <w:pPr>
        <w:jc w:val="center"/>
        <w:rPr>
          <w:rFonts w:ascii="Uni Sans Book" w:hAnsi="Uni Sans Book"/>
          <w:b/>
          <w:sz w:val="36"/>
        </w:rPr>
      </w:pPr>
      <w:r w:rsidRPr="003D1C78">
        <w:rPr>
          <w:rFonts w:ascii="Uni Sans Book" w:hAnsi="Uni Sans Book"/>
          <w:b/>
          <w:sz w:val="36"/>
        </w:rPr>
        <w:t>19-20 January 2018</w:t>
      </w:r>
    </w:p>
    <w:p w:rsidR="00B2006E" w:rsidRDefault="00B2006E" w:rsidP="00B2006E">
      <w:pPr>
        <w:rPr>
          <w:rFonts w:ascii="Uni Sans Book" w:hAnsi="Uni Sans Book"/>
        </w:rPr>
      </w:pPr>
    </w:p>
    <w:p w:rsidR="00B2006E" w:rsidRPr="00C14767" w:rsidRDefault="00B2006E" w:rsidP="00B2006E">
      <w:pPr>
        <w:rPr>
          <w:rFonts w:ascii="Uni Sans Book" w:hAnsi="Uni Sans Book"/>
        </w:rPr>
      </w:pPr>
      <w:r w:rsidRPr="0084259A">
        <w:rPr>
          <w:rFonts w:ascii="Uni Sans Book" w:hAnsi="Uni Sans Book"/>
        </w:rPr>
        <w:t xml:space="preserve">Below is a report from the </w:t>
      </w:r>
      <w:r>
        <w:rPr>
          <w:rFonts w:ascii="Uni Sans Book" w:hAnsi="Uni Sans Book"/>
        </w:rPr>
        <w:t xml:space="preserve">homelessness conference </w:t>
      </w:r>
      <w:r w:rsidRPr="00C14767">
        <w:rPr>
          <w:rFonts w:ascii="Uni Sans Book" w:hAnsi="Uni Sans Book"/>
        </w:rPr>
        <w:t>held at Central Baptist Church, Southampton. The event was hosted by Southampton Connect</w:t>
      </w:r>
      <w:r>
        <w:rPr>
          <w:rFonts w:ascii="Uni Sans Book" w:hAnsi="Uni Sans Book"/>
        </w:rPr>
        <w:t xml:space="preserve"> and Love Southampton</w:t>
      </w:r>
      <w:r w:rsidRPr="00C14767">
        <w:rPr>
          <w:rFonts w:ascii="Uni Sans Book" w:hAnsi="Uni Sans Book"/>
        </w:rPr>
        <w:t>.</w:t>
      </w:r>
    </w:p>
    <w:p w:rsidR="00B2006E" w:rsidRPr="002646B4" w:rsidRDefault="00B2006E" w:rsidP="00B2006E">
      <w:pPr>
        <w:spacing w:before="100" w:beforeAutospacing="1" w:after="100" w:afterAutospacing="1"/>
        <w:rPr>
          <w:rFonts w:ascii="Uni Sans Book" w:hAnsi="Uni Sans Book"/>
          <w:color w:val="000000"/>
          <w:sz w:val="22"/>
          <w:lang w:eastAsia="en-GB"/>
        </w:rPr>
      </w:pPr>
      <w:r>
        <w:rPr>
          <w:rFonts w:ascii="Uni Sans Book" w:hAnsi="Uni Sans Book"/>
          <w:color w:val="000000"/>
          <w:sz w:val="22"/>
          <w:lang w:eastAsia="en-GB"/>
        </w:rPr>
        <w:t>M</w:t>
      </w:r>
      <w:r w:rsidRPr="002646B4">
        <w:rPr>
          <w:rFonts w:ascii="Uni Sans Book" w:hAnsi="Uni Sans Book"/>
          <w:color w:val="000000"/>
          <w:sz w:val="22"/>
          <w:lang w:eastAsia="en-GB"/>
        </w:rPr>
        <w:t xml:space="preserve">ore than </w:t>
      </w:r>
      <w:r>
        <w:rPr>
          <w:rFonts w:ascii="Uni Sans Book" w:hAnsi="Uni Sans Book"/>
          <w:color w:val="000000"/>
          <w:sz w:val="22"/>
          <w:lang w:eastAsia="en-GB"/>
        </w:rPr>
        <w:t>70</w:t>
      </w:r>
      <w:r w:rsidRPr="002646B4">
        <w:rPr>
          <w:rFonts w:ascii="Uni Sans Book" w:hAnsi="Uni Sans Book"/>
          <w:color w:val="000000"/>
          <w:sz w:val="22"/>
          <w:lang w:eastAsia="en-GB"/>
        </w:rPr>
        <w:t xml:space="preserve"> stakeholders </w:t>
      </w:r>
      <w:r>
        <w:rPr>
          <w:rFonts w:ascii="Uni Sans Book" w:hAnsi="Uni Sans Book"/>
          <w:color w:val="000000"/>
          <w:sz w:val="22"/>
          <w:lang w:eastAsia="en-GB"/>
        </w:rPr>
        <w:t xml:space="preserve">came together </w:t>
      </w:r>
      <w:r w:rsidRPr="002646B4">
        <w:rPr>
          <w:rFonts w:ascii="Uni Sans Book" w:hAnsi="Uni Sans Book"/>
          <w:color w:val="000000"/>
          <w:sz w:val="22"/>
          <w:lang w:eastAsia="en-GB"/>
        </w:rPr>
        <w:t xml:space="preserve">to discuss rough sleeping and homelessness in </w:t>
      </w:r>
      <w:r>
        <w:rPr>
          <w:rFonts w:ascii="Uni Sans Book" w:hAnsi="Uni Sans Book"/>
          <w:color w:val="000000"/>
          <w:sz w:val="22"/>
          <w:lang w:eastAsia="en-GB"/>
        </w:rPr>
        <w:t>Southampton in a conference entitled, ‘Beds, begging and business’</w:t>
      </w:r>
      <w:r w:rsidRPr="002646B4">
        <w:rPr>
          <w:rFonts w:ascii="Uni Sans Book" w:hAnsi="Uni Sans Book"/>
          <w:color w:val="000000"/>
          <w:sz w:val="22"/>
          <w:lang w:eastAsia="en-GB"/>
        </w:rPr>
        <w:t>.</w:t>
      </w:r>
      <w:r w:rsidRPr="00A01723">
        <w:rPr>
          <w:rFonts w:ascii="Uni Sans Book" w:hAnsi="Uni Sans Book"/>
          <w:color w:val="000000"/>
          <w:sz w:val="22"/>
          <w:lang w:eastAsia="en-GB"/>
        </w:rPr>
        <w:t> </w:t>
      </w:r>
      <w:r w:rsidRPr="002646B4">
        <w:rPr>
          <w:rFonts w:ascii="Uni Sans Book" w:hAnsi="Uni Sans Book"/>
          <w:color w:val="000000"/>
          <w:sz w:val="22"/>
          <w:lang w:eastAsia="en-GB"/>
        </w:rPr>
        <w:t xml:space="preserve">The City Conversation, </w:t>
      </w:r>
      <w:r>
        <w:rPr>
          <w:rFonts w:ascii="Uni Sans Book" w:hAnsi="Uni Sans Book"/>
          <w:color w:val="000000"/>
          <w:sz w:val="22"/>
          <w:lang w:eastAsia="en-GB"/>
        </w:rPr>
        <w:t>hosted</w:t>
      </w:r>
      <w:r w:rsidRPr="002646B4">
        <w:rPr>
          <w:rFonts w:ascii="Uni Sans Book" w:hAnsi="Uni Sans Book"/>
          <w:color w:val="000000"/>
          <w:sz w:val="22"/>
          <w:lang w:eastAsia="en-GB"/>
        </w:rPr>
        <w:t xml:space="preserve"> by </w:t>
      </w:r>
      <w:r>
        <w:rPr>
          <w:rFonts w:ascii="Uni Sans Book" w:hAnsi="Uni Sans Book"/>
          <w:color w:val="000000"/>
          <w:sz w:val="22"/>
          <w:lang w:eastAsia="en-GB"/>
        </w:rPr>
        <w:t>Southampton Connect and Love Southampton</w:t>
      </w:r>
      <w:r w:rsidRPr="002646B4">
        <w:rPr>
          <w:rFonts w:ascii="Uni Sans Book" w:hAnsi="Uni Sans Book"/>
          <w:color w:val="000000"/>
          <w:sz w:val="22"/>
          <w:lang w:eastAsia="en-GB"/>
        </w:rPr>
        <w:t xml:space="preserve">, included representatives from </w:t>
      </w:r>
      <w:r>
        <w:rPr>
          <w:rFonts w:ascii="Uni Sans Book" w:hAnsi="Uni Sans Book"/>
          <w:color w:val="000000"/>
          <w:sz w:val="22"/>
          <w:lang w:eastAsia="en-GB"/>
        </w:rPr>
        <w:t>Southampton’s</w:t>
      </w:r>
      <w:r w:rsidRPr="002646B4">
        <w:rPr>
          <w:rFonts w:ascii="Uni Sans Book" w:hAnsi="Uni Sans Book"/>
          <w:color w:val="000000"/>
          <w:sz w:val="22"/>
          <w:lang w:eastAsia="en-GB"/>
        </w:rPr>
        <w:t xml:space="preserve"> homelessness organisations, </w:t>
      </w:r>
      <w:r>
        <w:rPr>
          <w:rFonts w:ascii="Uni Sans Book" w:hAnsi="Uni Sans Book"/>
          <w:color w:val="000000"/>
          <w:sz w:val="22"/>
          <w:lang w:eastAsia="en-GB"/>
        </w:rPr>
        <w:t xml:space="preserve">local businesses, community organisers, </w:t>
      </w:r>
      <w:r w:rsidRPr="002646B4">
        <w:rPr>
          <w:rFonts w:ascii="Uni Sans Book" w:hAnsi="Uni Sans Book"/>
          <w:color w:val="000000"/>
          <w:sz w:val="22"/>
          <w:lang w:eastAsia="en-GB"/>
        </w:rPr>
        <w:t>health providers, faith groups, public bodies, councillors, and people with lived experience of rough sleeping.</w:t>
      </w:r>
    </w:p>
    <w:p w:rsidR="00B2006E" w:rsidRDefault="00B2006E" w:rsidP="00B2006E">
      <w:pPr>
        <w:spacing w:before="100" w:beforeAutospacing="1" w:after="100" w:afterAutospacing="1"/>
        <w:rPr>
          <w:rFonts w:ascii="Uni Sans Book" w:hAnsi="Uni Sans Book"/>
          <w:color w:val="000000"/>
          <w:sz w:val="22"/>
          <w:lang w:eastAsia="en-GB"/>
        </w:rPr>
      </w:pPr>
      <w:r>
        <w:rPr>
          <w:rFonts w:ascii="Uni Sans Book" w:hAnsi="Uni Sans Book"/>
          <w:color w:val="000000"/>
          <w:sz w:val="22"/>
          <w:lang w:eastAsia="en-GB"/>
        </w:rPr>
        <w:t>The</w:t>
      </w:r>
      <w:r w:rsidRPr="002646B4">
        <w:rPr>
          <w:rFonts w:ascii="Uni Sans Book" w:hAnsi="Uni Sans Book"/>
          <w:color w:val="000000"/>
          <w:sz w:val="22"/>
          <w:lang w:eastAsia="en-GB"/>
        </w:rPr>
        <w:t xml:space="preserve"> conversation </w:t>
      </w:r>
      <w:r>
        <w:rPr>
          <w:rFonts w:ascii="Uni Sans Book" w:hAnsi="Uni Sans Book"/>
          <w:color w:val="000000"/>
          <w:sz w:val="22"/>
          <w:lang w:eastAsia="en-GB"/>
        </w:rPr>
        <w:t xml:space="preserve">was organised to look afresh at </w:t>
      </w:r>
      <w:r w:rsidRPr="00CB3DCA">
        <w:rPr>
          <w:rFonts w:ascii="Uni Sans Book" w:hAnsi="Uni Sans Book"/>
          <w:color w:val="000000"/>
          <w:sz w:val="22"/>
          <w:lang w:eastAsia="en-GB"/>
        </w:rPr>
        <w:t>issues of street homelessness as well as</w:t>
      </w:r>
      <w:r>
        <w:rPr>
          <w:rFonts w:ascii="Uni Sans Book" w:hAnsi="Uni Sans Book"/>
          <w:color w:val="000000"/>
          <w:sz w:val="22"/>
          <w:lang w:eastAsia="en-GB"/>
        </w:rPr>
        <w:t xml:space="preserve"> aggressive begging in the city, with the</w:t>
      </w:r>
      <w:r w:rsidRPr="002646B4">
        <w:rPr>
          <w:rFonts w:ascii="Uni Sans Book" w:hAnsi="Uni Sans Book"/>
          <w:color w:val="000000"/>
          <w:sz w:val="22"/>
          <w:lang w:eastAsia="en-GB"/>
        </w:rPr>
        <w:t xml:space="preserve"> aim of find</w:t>
      </w:r>
      <w:r>
        <w:rPr>
          <w:rFonts w:ascii="Uni Sans Book" w:hAnsi="Uni Sans Book"/>
          <w:color w:val="000000"/>
          <w:sz w:val="22"/>
          <w:lang w:eastAsia="en-GB"/>
        </w:rPr>
        <w:t>ing</w:t>
      </w:r>
      <w:r w:rsidRPr="002646B4">
        <w:rPr>
          <w:rFonts w:ascii="Uni Sans Book" w:hAnsi="Uni Sans Book"/>
          <w:color w:val="000000"/>
          <w:sz w:val="22"/>
          <w:lang w:eastAsia="en-GB"/>
        </w:rPr>
        <w:t xml:space="preserve"> a common understanding of what causes rough sleeping and street homelessness in </w:t>
      </w:r>
      <w:r>
        <w:rPr>
          <w:rFonts w:ascii="Uni Sans Book" w:hAnsi="Uni Sans Book"/>
          <w:color w:val="000000"/>
          <w:sz w:val="22"/>
          <w:lang w:eastAsia="en-GB"/>
        </w:rPr>
        <w:t>Southampton</w:t>
      </w:r>
      <w:r w:rsidRPr="002646B4">
        <w:rPr>
          <w:rFonts w:ascii="Uni Sans Book" w:hAnsi="Uni Sans Book"/>
          <w:color w:val="000000"/>
          <w:sz w:val="22"/>
          <w:lang w:eastAsia="en-GB"/>
        </w:rPr>
        <w:t xml:space="preserve"> – and find the means to tackle the issue.</w:t>
      </w:r>
    </w:p>
    <w:p w:rsidR="00B2006E" w:rsidRDefault="00B2006E" w:rsidP="00B2006E">
      <w:pPr>
        <w:rPr>
          <w:rFonts w:ascii="Times New Roman" w:eastAsia="Times New Roman" w:hAnsi="Times New Roman"/>
          <w:lang w:eastAsia="en-GB"/>
        </w:rPr>
      </w:pPr>
      <w:r w:rsidRPr="000A6DC9">
        <w:rPr>
          <w:rFonts w:ascii="Calibri" w:hAnsi="Calibri"/>
          <w:b/>
          <w:bCs/>
          <w:color w:val="1F497D"/>
          <w:sz w:val="22"/>
          <w:lang w:eastAsia="en-GB"/>
        </w:rPr>
        <w:t xml:space="preserve">Superintendent Alison </w:t>
      </w:r>
      <w:proofErr w:type="spellStart"/>
      <w:r w:rsidRPr="000A6DC9">
        <w:rPr>
          <w:rFonts w:ascii="Calibri" w:hAnsi="Calibri"/>
          <w:b/>
          <w:bCs/>
          <w:color w:val="1F497D"/>
          <w:sz w:val="22"/>
          <w:lang w:eastAsia="en-GB"/>
        </w:rPr>
        <w:t>Heydari</w:t>
      </w:r>
      <w:proofErr w:type="spellEnd"/>
      <w:r w:rsidRPr="000A6DC9">
        <w:rPr>
          <w:rFonts w:ascii="Calibri" w:hAnsi="Calibri"/>
          <w:b/>
          <w:bCs/>
          <w:color w:val="1F497D"/>
          <w:sz w:val="22"/>
          <w:lang w:eastAsia="en-GB"/>
        </w:rPr>
        <w:t>, Southampton District Commander and Chair of Safe City Partnership said</w:t>
      </w:r>
      <w:r w:rsidRPr="000A6DC9">
        <w:rPr>
          <w:rFonts w:ascii="Uni Sans Book" w:eastAsia="Times New Roman" w:hAnsi="Uni Sans Book"/>
          <w:color w:val="000000"/>
          <w:sz w:val="22"/>
          <w:lang w:eastAsia="en-GB"/>
        </w:rPr>
        <w:t xml:space="preserve"> ‘This conference was a valuable opportunity for a diverse range of stakeholders to openly discuss the issues related to homelessness and begging.  Working in collaboration and active citizenship will ensure that we as a City can pull together to protect the vulnerable and make people safer’.</w:t>
      </w:r>
    </w:p>
    <w:p w:rsidR="00B2006E" w:rsidRPr="001C2B3B" w:rsidRDefault="00B2006E" w:rsidP="00B2006E">
      <w:pPr>
        <w:rPr>
          <w:rFonts w:ascii="Times New Roman" w:eastAsia="Times New Roman" w:hAnsi="Times New Roman"/>
          <w:lang w:eastAsia="en-GB"/>
        </w:rPr>
      </w:pPr>
    </w:p>
    <w:p w:rsidR="00B2006E" w:rsidRPr="000B6AD1" w:rsidRDefault="00B2006E" w:rsidP="00B2006E">
      <w:pPr>
        <w:rPr>
          <w:rFonts w:ascii="Times New Roman" w:hAnsi="Times New Roman"/>
          <w:color w:val="000000"/>
          <w:lang w:eastAsia="en-GB"/>
        </w:rPr>
      </w:pPr>
      <w:r w:rsidRPr="000B6AD1">
        <w:rPr>
          <w:rFonts w:ascii="Calibri" w:hAnsi="Calibri"/>
          <w:b/>
          <w:bCs/>
          <w:color w:val="1F497D"/>
          <w:sz w:val="22"/>
          <w:lang w:eastAsia="en-GB"/>
        </w:rPr>
        <w:t>Cllr Dave Shields, Cabinet Member for Health &amp; Community Safety at Southampton City Council</w:t>
      </w:r>
      <w:r>
        <w:rPr>
          <w:rFonts w:ascii="Calibri" w:hAnsi="Calibri"/>
          <w:b/>
          <w:bCs/>
          <w:color w:val="1F497D"/>
          <w:sz w:val="22"/>
          <w:lang w:eastAsia="en-GB"/>
        </w:rPr>
        <w:t xml:space="preserve"> </w:t>
      </w:r>
      <w:r>
        <w:rPr>
          <w:rFonts w:ascii="Uni Sans Book" w:hAnsi="Uni Sans Book"/>
          <w:color w:val="000000"/>
          <w:sz w:val="22"/>
          <w:lang w:eastAsia="en-GB"/>
        </w:rPr>
        <w:t xml:space="preserve">– who in November slept outside with Society of St James to raise money for those sleeping rough, </w:t>
      </w:r>
      <w:r w:rsidRPr="000B6AD1">
        <w:rPr>
          <w:rFonts w:ascii="Calibri" w:hAnsi="Calibri"/>
          <w:b/>
          <w:bCs/>
          <w:color w:val="1F497D"/>
          <w:sz w:val="22"/>
          <w:lang w:eastAsia="en-GB"/>
        </w:rPr>
        <w:t>said:</w:t>
      </w:r>
    </w:p>
    <w:p w:rsidR="00B2006E" w:rsidRPr="000B6AD1" w:rsidRDefault="00B2006E" w:rsidP="00B2006E">
      <w:pPr>
        <w:rPr>
          <w:rFonts w:ascii="Times New Roman" w:hAnsi="Times New Roman"/>
          <w:color w:val="000000"/>
          <w:lang w:eastAsia="en-GB"/>
        </w:rPr>
      </w:pPr>
      <w:r w:rsidRPr="000B6AD1">
        <w:rPr>
          <w:rFonts w:ascii="Calibri" w:hAnsi="Calibri"/>
          <w:color w:val="1F497D"/>
          <w:sz w:val="22"/>
          <w:lang w:eastAsia="en-GB"/>
        </w:rPr>
        <w:t> </w:t>
      </w:r>
    </w:p>
    <w:p w:rsidR="00B2006E" w:rsidRPr="000B6AD1" w:rsidRDefault="00B2006E" w:rsidP="00B2006E">
      <w:pPr>
        <w:rPr>
          <w:rFonts w:ascii="Uni Sans Book" w:hAnsi="Uni Sans Book"/>
          <w:color w:val="000000"/>
          <w:sz w:val="22"/>
          <w:lang w:eastAsia="en-GB"/>
        </w:rPr>
      </w:pPr>
      <w:r w:rsidRPr="000B6AD1">
        <w:rPr>
          <w:rFonts w:ascii="Uni Sans Book" w:hAnsi="Uni Sans Book"/>
          <w:color w:val="000000"/>
          <w:sz w:val="22"/>
          <w:lang w:eastAsia="en-GB"/>
        </w:rPr>
        <w:t>“We are determined to help homeless people in Southampton get back on their feet and off the streets and we currently spend millions of pounds each year providing beds and support services to do this. </w:t>
      </w:r>
    </w:p>
    <w:p w:rsidR="00B2006E" w:rsidRPr="000B6AD1" w:rsidRDefault="00B2006E" w:rsidP="00B2006E">
      <w:pPr>
        <w:rPr>
          <w:rFonts w:ascii="Uni Sans Book" w:hAnsi="Uni Sans Book"/>
          <w:color w:val="000000"/>
          <w:sz w:val="22"/>
          <w:lang w:eastAsia="en-GB"/>
        </w:rPr>
      </w:pPr>
      <w:r w:rsidRPr="000B6AD1">
        <w:rPr>
          <w:rFonts w:ascii="Uni Sans Book" w:hAnsi="Uni Sans Book"/>
          <w:color w:val="000000"/>
          <w:sz w:val="22"/>
          <w:lang w:eastAsia="en-GB"/>
        </w:rPr>
        <w:t> </w:t>
      </w:r>
    </w:p>
    <w:p w:rsidR="00B2006E" w:rsidRDefault="00B2006E" w:rsidP="00B2006E">
      <w:pPr>
        <w:rPr>
          <w:rFonts w:ascii="Uni Sans Book" w:hAnsi="Uni Sans Book"/>
          <w:color w:val="000000"/>
          <w:sz w:val="22"/>
          <w:lang w:eastAsia="en-GB"/>
        </w:rPr>
      </w:pPr>
      <w:r w:rsidRPr="000B6AD1">
        <w:rPr>
          <w:rFonts w:ascii="Uni Sans Book" w:hAnsi="Uni Sans Book"/>
          <w:color w:val="000000"/>
          <w:sz w:val="22"/>
          <w:lang w:eastAsia="en-GB"/>
        </w:rPr>
        <w:t>“To tackle the root causes of homelessness we must take a compassionate approach and involve the whole community. This conference is a welcome opportunity for us to work together to come up with fresh ideas and new projects to help those that are most vulnerable and ensure Southampton remains a safe and attractive place to live and work.”</w:t>
      </w:r>
    </w:p>
    <w:p w:rsidR="00B2006E" w:rsidRDefault="00B2006E" w:rsidP="00B2006E">
      <w:pPr>
        <w:rPr>
          <w:rFonts w:ascii="Uni Sans Book" w:hAnsi="Uni Sans Book"/>
          <w:color w:val="000000"/>
          <w:sz w:val="22"/>
          <w:lang w:eastAsia="en-GB"/>
        </w:rPr>
      </w:pPr>
    </w:p>
    <w:p w:rsidR="00B2006E" w:rsidRPr="00C17C93" w:rsidRDefault="00B2006E" w:rsidP="00B2006E">
      <w:pPr>
        <w:rPr>
          <w:rFonts w:ascii="Uni Sans Book" w:hAnsi="Uni Sans Book"/>
          <w:color w:val="000000"/>
          <w:sz w:val="22"/>
          <w:lang w:eastAsia="en-GB"/>
        </w:rPr>
      </w:pPr>
      <w:r w:rsidRPr="001C2B3B">
        <w:rPr>
          <w:rFonts w:ascii="Calibri" w:hAnsi="Calibri"/>
          <w:b/>
          <w:bCs/>
          <w:color w:val="1F497D"/>
          <w:sz w:val="22"/>
          <w:lang w:eastAsia="en-GB"/>
        </w:rPr>
        <w:lastRenderedPageBreak/>
        <w:t>Itchen MP Royston Smith</w:t>
      </w:r>
      <w:r>
        <w:rPr>
          <w:rFonts w:ascii="Uni Sans Book" w:hAnsi="Uni Sans Book"/>
          <w:color w:val="000000"/>
          <w:sz w:val="22"/>
          <w:lang w:eastAsia="en-GB"/>
        </w:rPr>
        <w:t xml:space="preserve"> said </w:t>
      </w:r>
      <w:r w:rsidRPr="00C17C93">
        <w:rPr>
          <w:rFonts w:ascii="Uni Sans Book" w:hAnsi="Uni Sans Book"/>
          <w:color w:val="000000"/>
          <w:sz w:val="22"/>
          <w:lang w:eastAsia="en-GB"/>
        </w:rPr>
        <w:t>"The reasons for homelessness and particularly rough sleeping are many and complex. There isn’t a single solution. Tailoring our approach to the individual is key and I am pleased that the Homeless Vulnerable Adult Support Team is now fully operational and making contact with some of those most difficult to reach clients.</w:t>
      </w:r>
    </w:p>
    <w:p w:rsidR="00B2006E" w:rsidRPr="00C17C93" w:rsidRDefault="00B2006E" w:rsidP="00B2006E">
      <w:pPr>
        <w:jc w:val="center"/>
        <w:rPr>
          <w:rFonts w:ascii="Uni Sans Book" w:hAnsi="Uni Sans Book"/>
          <w:color w:val="000000"/>
          <w:sz w:val="22"/>
          <w:lang w:eastAsia="en-GB"/>
        </w:rPr>
      </w:pPr>
    </w:p>
    <w:p w:rsidR="00B2006E" w:rsidRDefault="00B2006E" w:rsidP="00B2006E">
      <w:pPr>
        <w:rPr>
          <w:rFonts w:ascii="Uni Sans Book" w:hAnsi="Uni Sans Book"/>
          <w:color w:val="000000"/>
          <w:sz w:val="22"/>
          <w:lang w:eastAsia="en-GB"/>
        </w:rPr>
      </w:pPr>
      <w:r w:rsidRPr="00C17C93">
        <w:rPr>
          <w:rFonts w:ascii="Uni Sans Book" w:hAnsi="Uni Sans Book"/>
          <w:color w:val="000000"/>
          <w:sz w:val="22"/>
          <w:lang w:eastAsia="en-GB"/>
        </w:rPr>
        <w:t>There is a great deal more to do but identifying the needs of individuals, persuading them to engage with those who seek to help them and taking advantage of some of the support packages available will, I hope, improve the life chances of many of those who are today struggling to access the assistance they need."</w:t>
      </w:r>
    </w:p>
    <w:p w:rsidR="00B2006E" w:rsidRDefault="00B2006E" w:rsidP="00B2006E">
      <w:pPr>
        <w:spacing w:before="100" w:beforeAutospacing="1" w:after="100" w:afterAutospacing="1"/>
        <w:rPr>
          <w:rFonts w:ascii="Uni Sans Book" w:hAnsi="Uni Sans Book"/>
          <w:color w:val="000000"/>
          <w:sz w:val="22"/>
          <w:lang w:eastAsia="en-GB"/>
        </w:rPr>
      </w:pPr>
      <w:r w:rsidRPr="001C2B3B">
        <w:rPr>
          <w:rFonts w:ascii="Calibri" w:hAnsi="Calibri"/>
          <w:b/>
          <w:bCs/>
          <w:color w:val="1F497D"/>
          <w:sz w:val="22"/>
          <w:lang w:eastAsia="en-GB"/>
        </w:rPr>
        <w:t xml:space="preserve">Saints’ 1976 FA Cup-winning manager Lawrie </w:t>
      </w:r>
      <w:proofErr w:type="spellStart"/>
      <w:r w:rsidRPr="001C2B3B">
        <w:rPr>
          <w:rFonts w:ascii="Calibri" w:hAnsi="Calibri"/>
          <w:b/>
          <w:bCs/>
          <w:color w:val="1F497D"/>
          <w:sz w:val="22"/>
          <w:lang w:eastAsia="en-GB"/>
        </w:rPr>
        <w:t>McMenemy</w:t>
      </w:r>
      <w:proofErr w:type="spellEnd"/>
      <w:r w:rsidRPr="001C2B3B">
        <w:rPr>
          <w:rFonts w:ascii="Calibri" w:hAnsi="Calibri"/>
          <w:b/>
          <w:bCs/>
          <w:color w:val="1F497D"/>
          <w:sz w:val="22"/>
          <w:lang w:eastAsia="en-GB"/>
        </w:rPr>
        <w:t xml:space="preserve"> MBE, </w:t>
      </w:r>
      <w:r>
        <w:rPr>
          <w:rFonts w:ascii="Uni Sans Book" w:hAnsi="Uni Sans Book"/>
          <w:color w:val="000000"/>
          <w:sz w:val="22"/>
          <w:lang w:eastAsia="en-GB"/>
        </w:rPr>
        <w:t xml:space="preserve">spoke after dinner and encouraged everyone in the room to work together as a team to make a difference to those that are sleeping rough and to see their situation improve.  Other speakers included Superintendent Alison </w:t>
      </w:r>
      <w:proofErr w:type="spellStart"/>
      <w:r>
        <w:rPr>
          <w:rFonts w:ascii="Uni Sans Book" w:hAnsi="Uni Sans Book"/>
          <w:color w:val="000000"/>
          <w:sz w:val="22"/>
          <w:lang w:eastAsia="en-GB"/>
        </w:rPr>
        <w:t>Heydari</w:t>
      </w:r>
      <w:proofErr w:type="spellEnd"/>
      <w:r>
        <w:rPr>
          <w:rFonts w:ascii="Uni Sans Book" w:hAnsi="Uni Sans Book"/>
          <w:color w:val="000000"/>
          <w:sz w:val="22"/>
          <w:lang w:eastAsia="en-GB"/>
        </w:rPr>
        <w:t xml:space="preserve">, Trevor Pickup from Society of St James, </w:t>
      </w:r>
      <w:proofErr w:type="gramStart"/>
      <w:r>
        <w:rPr>
          <w:rFonts w:ascii="Uni Sans Book" w:hAnsi="Uni Sans Book"/>
          <w:color w:val="000000"/>
          <w:sz w:val="22"/>
          <w:lang w:eastAsia="en-GB"/>
        </w:rPr>
        <w:t>Spencer</w:t>
      </w:r>
      <w:proofErr w:type="gramEnd"/>
      <w:r>
        <w:rPr>
          <w:rFonts w:ascii="Uni Sans Book" w:hAnsi="Uni Sans Book"/>
          <w:color w:val="000000"/>
          <w:sz w:val="22"/>
          <w:lang w:eastAsia="en-GB"/>
        </w:rPr>
        <w:t xml:space="preserve"> Bowman from Go Southampton and Pam Campbell from the Solent Health Care. </w:t>
      </w:r>
    </w:p>
    <w:p w:rsidR="00B2006E" w:rsidRDefault="00B2006E" w:rsidP="00B2006E">
      <w:pPr>
        <w:shd w:val="clear" w:color="auto" w:fill="FFFFFF"/>
        <w:rPr>
          <w:rFonts w:ascii="Uni Sans Book" w:hAnsi="Uni Sans Book"/>
          <w:color w:val="000000"/>
          <w:sz w:val="22"/>
          <w:lang w:eastAsia="en-GB"/>
        </w:rPr>
      </w:pPr>
      <w:r w:rsidRPr="009A5B54">
        <w:rPr>
          <w:rFonts w:asciiTheme="minorHAnsi" w:hAnsiTheme="minorHAnsi"/>
          <w:b/>
          <w:color w:val="244061" w:themeColor="accent1" w:themeShade="80"/>
          <w:sz w:val="22"/>
          <w:lang w:eastAsia="en-GB"/>
        </w:rPr>
        <w:t xml:space="preserve">Operations Manager Southampton Street Pastors - Mike </w:t>
      </w:r>
      <w:proofErr w:type="spellStart"/>
      <w:r w:rsidRPr="009A5B54">
        <w:rPr>
          <w:rFonts w:asciiTheme="minorHAnsi" w:hAnsiTheme="minorHAnsi"/>
          <w:b/>
          <w:color w:val="244061" w:themeColor="accent1" w:themeShade="80"/>
          <w:sz w:val="22"/>
          <w:lang w:eastAsia="en-GB"/>
        </w:rPr>
        <w:t>Sarson</w:t>
      </w:r>
      <w:proofErr w:type="spellEnd"/>
      <w:r>
        <w:rPr>
          <w:b/>
          <w:color w:val="244061" w:themeColor="accent1" w:themeShade="80"/>
          <w:sz w:val="22"/>
          <w:lang w:eastAsia="en-GB"/>
        </w:rPr>
        <w:t xml:space="preserve"> </w:t>
      </w:r>
      <w:r>
        <w:rPr>
          <w:rFonts w:ascii="Uni Sans Book" w:hAnsi="Uni Sans Book"/>
          <w:color w:val="000000"/>
          <w:sz w:val="22"/>
          <w:lang w:eastAsia="en-GB"/>
        </w:rPr>
        <w:t>said, ‘It was wonderful to be part of this conference. There was an obvious willingness to accept that homelessness and begging are hugely complex issues and that no single person / agency has the answer. This engendered a perfect atmosphere for listening, sharing and understanding the collective experience. There was fresh appreciation of the good work being done by many but an acceptance that it needs to improve, be more joined up. I was also struck by how valuable an opportunity it was for the secular and faith groups to appreciate one another’s work in this difficult area. The Street Pastors were able to give insight into the realities of rough sleeping and the often chaotic life choices made by some of these vulnerable people. The solution must surely come through greater understanding, communication</w:t>
      </w:r>
      <w:r>
        <w:rPr>
          <w:rFonts w:ascii="Uni Sans Book" w:hAnsi="Uni Sans Book"/>
          <w:color w:val="000000"/>
          <w:sz w:val="22"/>
          <w:lang w:eastAsia="en-GB"/>
        </w:rPr>
        <w:t>,</w:t>
      </w:r>
      <w:r>
        <w:rPr>
          <w:rFonts w:ascii="Uni Sans Book" w:hAnsi="Uni Sans Book"/>
          <w:color w:val="000000"/>
          <w:sz w:val="22"/>
          <w:lang w:eastAsia="en-GB"/>
        </w:rPr>
        <w:t xml:space="preserve"> collaboration and compassion which were so admirably displayed during the conference.</w:t>
      </w:r>
      <w:bookmarkStart w:id="0" w:name="_GoBack"/>
      <w:bookmarkEnd w:id="0"/>
    </w:p>
    <w:p w:rsidR="00B2006E" w:rsidRDefault="00B2006E" w:rsidP="00B2006E">
      <w:pPr>
        <w:rPr>
          <w:rFonts w:ascii="Calibri" w:hAnsi="Calibri"/>
          <w:b/>
          <w:bCs/>
          <w:color w:val="1F497D"/>
          <w:sz w:val="22"/>
          <w:lang w:eastAsia="en-GB"/>
        </w:rPr>
      </w:pPr>
    </w:p>
    <w:p w:rsidR="00B2006E" w:rsidRPr="001A2054" w:rsidRDefault="00B2006E" w:rsidP="00B2006E">
      <w:pPr>
        <w:rPr>
          <w:rFonts w:ascii="Times New Roman" w:eastAsia="Times New Roman" w:hAnsi="Times New Roman"/>
          <w:lang w:eastAsia="en-GB"/>
        </w:rPr>
      </w:pPr>
      <w:r w:rsidRPr="001C2B3B">
        <w:rPr>
          <w:rFonts w:ascii="Calibri" w:hAnsi="Calibri"/>
          <w:b/>
          <w:bCs/>
          <w:color w:val="1F497D"/>
          <w:sz w:val="22"/>
          <w:lang w:eastAsia="en-GB"/>
        </w:rPr>
        <w:t>Conference organiser, Jo Ash CBE</w:t>
      </w:r>
      <w:r>
        <w:rPr>
          <w:rFonts w:ascii="Uni Sans Book" w:hAnsi="Uni Sans Book"/>
          <w:color w:val="000000"/>
          <w:sz w:val="22"/>
          <w:lang w:eastAsia="en-GB"/>
        </w:rPr>
        <w:t xml:space="preserve"> said, ‘</w:t>
      </w:r>
      <w:r w:rsidRPr="001A2054">
        <w:rPr>
          <w:rFonts w:ascii="Uni Sans Book" w:hAnsi="Uni Sans Book"/>
          <w:color w:val="000000"/>
          <w:sz w:val="22"/>
          <w:lang w:eastAsia="en-GB"/>
        </w:rPr>
        <w:t>this event was a positive start to bringing together our collective commitment, knowledge and resources to tackle this complex issue in the city together. This is a start point for taking action to ensure that Southampton is a city where no one needs to be street homeless and where public generosity and concern is harnessed effectively to make a lasting change.</w:t>
      </w:r>
      <w:r>
        <w:rPr>
          <w:rFonts w:ascii="Uni Sans Book" w:hAnsi="Uni Sans Book"/>
          <w:color w:val="000000"/>
          <w:sz w:val="22"/>
          <w:lang w:eastAsia="en-GB"/>
        </w:rPr>
        <w:t>’</w:t>
      </w:r>
      <w:r w:rsidRPr="001A2054">
        <w:rPr>
          <w:rFonts w:ascii="Helvetica-Light" w:eastAsia="Times New Roman" w:hAnsi="Helvetica-Light"/>
          <w:color w:val="000000"/>
          <w:sz w:val="18"/>
          <w:szCs w:val="18"/>
          <w:lang w:eastAsia="en-GB"/>
        </w:rPr>
        <w:t> </w:t>
      </w:r>
    </w:p>
    <w:p w:rsidR="00B2006E" w:rsidRDefault="00B2006E" w:rsidP="00B2006E">
      <w:pPr>
        <w:rPr>
          <w:rFonts w:ascii="Uni Sans Book" w:hAnsi="Uni Sans Book"/>
          <w:color w:val="000000"/>
          <w:sz w:val="22"/>
          <w:lang w:eastAsia="en-GB"/>
        </w:rPr>
      </w:pPr>
      <w:r w:rsidRPr="0084259A">
        <w:rPr>
          <w:rFonts w:ascii="Uni Sans Book" w:hAnsi="Uni Sans Book"/>
          <w:color w:val="000000"/>
          <w:sz w:val="22"/>
          <w:lang w:eastAsia="en-GB"/>
        </w:rPr>
        <w:t> </w:t>
      </w:r>
    </w:p>
    <w:p w:rsidR="00665CCD" w:rsidRPr="00B2006E" w:rsidRDefault="00665CCD" w:rsidP="00B2006E"/>
    <w:sectPr w:rsidR="00665CCD" w:rsidRPr="00B2006E" w:rsidSect="000A4BEA">
      <w:footerReference w:type="even" r:id="rId7"/>
      <w:footerReference w:type="default" r:id="rId8"/>
      <w:headerReference w:type="first" r:id="rId9"/>
      <w:footerReference w:type="first" r:id="rId10"/>
      <w:pgSz w:w="11906" w:h="16838"/>
      <w:pgMar w:top="1241"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481" w:rsidRDefault="00817481" w:rsidP="000A4BEA">
      <w:r>
        <w:separator/>
      </w:r>
    </w:p>
  </w:endnote>
  <w:endnote w:type="continuationSeparator" w:id="0">
    <w:p w:rsidR="00817481" w:rsidRDefault="00817481" w:rsidP="000A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Euphemia">
    <w:panose1 w:val="020B0503040102020104"/>
    <w:charset w:val="00"/>
    <w:family w:val="swiss"/>
    <w:pitch w:val="variable"/>
    <w:sig w:usb0="8000006F" w:usb1="0000004A" w:usb2="00002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Uni Sans Book">
    <w:altName w:val="Century Gothic"/>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Light">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BEA" w:rsidRDefault="00557904" w:rsidP="000A4BEA">
    <w:pPr>
      <w:pStyle w:val="Footer"/>
    </w:pPr>
    <w:r>
      <w:rPr>
        <w:noProof/>
        <w:lang w:eastAsia="en-GB"/>
      </w:rPr>
      <mc:AlternateContent>
        <mc:Choice Requires="wps">
          <w:drawing>
            <wp:anchor distT="0" distB="0" distL="114300" distR="114300" simplePos="0" relativeHeight="251656704" behindDoc="0" locked="0" layoutInCell="1" allowOverlap="1">
              <wp:simplePos x="0" y="0"/>
              <wp:positionH relativeFrom="page">
                <wp:posOffset>5760720</wp:posOffset>
              </wp:positionH>
              <wp:positionV relativeFrom="page">
                <wp:posOffset>10210800</wp:posOffset>
              </wp:positionV>
              <wp:extent cx="1080135" cy="120650"/>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EA" w:rsidRDefault="000A4BEA" w:rsidP="000A4BEA">
                          <w:pPr>
                            <w:pStyle w:val="Footnote"/>
                            <w:jc w:val="right"/>
                          </w:pPr>
                          <w:r>
                            <w:t xml:space="preserve">Page </w:t>
                          </w:r>
                          <w:r>
                            <w:fldChar w:fldCharType="begin"/>
                          </w:r>
                          <w:r>
                            <w:instrText xml:space="preserve"> PAGE   \* MERGEFORMAT </w:instrText>
                          </w:r>
                          <w:r>
                            <w:fldChar w:fldCharType="separate"/>
                          </w:r>
                          <w:r w:rsidR="00B2006E">
                            <w:t>2</w:t>
                          </w:r>
                          <w:r>
                            <w:fldChar w:fldCharType="end"/>
                          </w:r>
                          <w:r>
                            <w:t xml:space="preserve"> of </w:t>
                          </w:r>
                          <w:fldSimple w:instr=" NUMPAGES   \* MERGEFORMAT ">
                            <w:r w:rsidR="00B2006E">
                              <w:t>2</w:t>
                            </w:r>
                          </w:fldSimple>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3.6pt;margin-top:804pt;width:85.05pt;height: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ArQIAAKk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" filled="f" stroked="f">
              <v:textbox style="mso-fit-shape-to-text:t" inset="0,0,0,0">
                <w:txbxContent>
                  <w:p w:rsidR="000A4BEA" w:rsidRDefault="000A4BEA" w:rsidP="000A4BEA">
                    <w:pPr>
                      <w:pStyle w:val="Footnote"/>
                      <w:jc w:val="right"/>
                    </w:pPr>
                    <w:r>
                      <w:t xml:space="preserve">Page </w:t>
                    </w:r>
                    <w:r>
                      <w:fldChar w:fldCharType="begin"/>
                    </w:r>
                    <w:r>
                      <w:instrText xml:space="preserve"> PAGE   \* MERGEFORMAT </w:instrText>
                    </w:r>
                    <w:r>
                      <w:fldChar w:fldCharType="separate"/>
                    </w:r>
                    <w:r w:rsidR="00B2006E">
                      <w:t>2</w:t>
                    </w:r>
                    <w:r>
                      <w:fldChar w:fldCharType="end"/>
                    </w:r>
                    <w:r>
                      <w:t xml:space="preserve"> of </w:t>
                    </w:r>
                    <w:fldSimple w:instr=" NUMPAGES   \* MERGEFORMAT ">
                      <w:r w:rsidR="00B2006E">
                        <w:t>2</w:t>
                      </w:r>
                    </w:fldSimple>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BEA" w:rsidRPr="001F58CF" w:rsidRDefault="00557904" w:rsidP="000A4BEA">
    <w:pPr>
      <w:pStyle w:val="Footnote"/>
    </w:pPr>
    <w:r>
      <mc:AlternateContent>
        <mc:Choice Requires="wps">
          <w:drawing>
            <wp:anchor distT="0" distB="0" distL="114300" distR="114300" simplePos="0" relativeHeight="251658752" behindDoc="0" locked="0" layoutInCell="1" allowOverlap="1">
              <wp:simplePos x="0" y="0"/>
              <wp:positionH relativeFrom="page">
                <wp:posOffset>3924300</wp:posOffset>
              </wp:positionH>
              <wp:positionV relativeFrom="page">
                <wp:posOffset>9093835</wp:posOffset>
              </wp:positionV>
              <wp:extent cx="2914650" cy="1021715"/>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EA" w:rsidRPr="004C4EA3" w:rsidRDefault="00557904" w:rsidP="000A4BEA">
                          <w:pPr>
                            <w:pStyle w:val="Footnote"/>
                            <w:rPr>
                              <w:sz w:val="12"/>
                            </w:rPr>
                          </w:pPr>
                          <w:r>
                            <w:rPr>
                              <w:sz w:val="12"/>
                            </w:rPr>
                            <w:drawing>
                              <wp:inline distT="0" distB="0" distL="0" distR="0">
                                <wp:extent cx="723900" cy="716280"/>
                                <wp:effectExtent l="0" t="0" r="0" b="762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0A4BEA">
                            <w:rPr>
                              <w:sz w:val="12"/>
                            </w:rPr>
                            <w:t xml:space="preserve">   </w:t>
                          </w:r>
                          <w:r>
                            <w:rPr>
                              <w:sz w:val="12"/>
                            </w:rPr>
                            <w:drawing>
                              <wp:inline distT="0" distB="0" distL="0" distR="0">
                                <wp:extent cx="723900" cy="723900"/>
                                <wp:effectExtent l="0" t="0" r="0" b="0"/>
                                <wp:docPr id="10" name="Picture 19" descr="Hampshire Constabul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mpshire Constabular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0A4BEA">
                            <w:rPr>
                              <w:sz w:val="12"/>
                            </w:rPr>
                            <w:t xml:space="preserve">   </w:t>
                          </w:r>
                          <w:r>
                            <w:rPr>
                              <w:sz w:val="12"/>
                            </w:rPr>
                            <w:drawing>
                              <wp:inline distT="0" distB="0" distL="0" distR="0">
                                <wp:extent cx="1150620" cy="449580"/>
                                <wp:effectExtent l="0" t="0" r="0" b="762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0620" cy="449580"/>
                                        </a:xfrm>
                                        <a:prstGeom prst="rect">
                                          <a:avLst/>
                                        </a:prstGeom>
                                        <a:noFill/>
                                        <a:ln>
                                          <a:noFill/>
                                        </a:ln>
                                      </pic:spPr>
                                    </pic:pic>
                                  </a:graphicData>
                                </a:graphic>
                              </wp:inline>
                            </w:drawing>
                          </w:r>
                        </w:p>
                        <w:p w:rsidR="000A4BEA" w:rsidRPr="004C4EA3" w:rsidRDefault="000A4BEA" w:rsidP="000A4BEA">
                          <w:pPr>
                            <w:pStyle w:val="Footnote"/>
                            <w:rPr>
                              <w:sz w:val="12"/>
                            </w:rPr>
                          </w:pPr>
                        </w:p>
                        <w:p w:rsidR="000A4BEA" w:rsidRPr="00F02666" w:rsidRDefault="000A4BEA" w:rsidP="000A4BEA">
                          <w:pPr>
                            <w:pStyle w:val="Footnote"/>
                          </w:pPr>
                          <w:r w:rsidRPr="00043032">
                            <w:rPr>
                              <w:sz w:val="12"/>
                              <w:szCs w:val="12"/>
                            </w:rPr>
                            <w:t>Street Pastors is an initiative of Ascension Trust:</w:t>
                          </w:r>
                          <w:r>
                            <w:t xml:space="preserve"> </w:t>
                          </w:r>
                          <w:r w:rsidRPr="00F02666">
                            <w:t>www.</w:t>
                          </w:r>
                          <w:r>
                            <w:t>ascensiontrust.org.uk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309pt;margin-top:716.05pt;width:229.5pt;height:80.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dksAIAALI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" filled="f" stroked="f">
              <v:textbox inset="0,0,0,0">
                <w:txbxContent>
                  <w:p w:rsidR="000A4BEA" w:rsidRPr="004C4EA3" w:rsidRDefault="00557904" w:rsidP="000A4BEA">
                    <w:pPr>
                      <w:pStyle w:val="Footnote"/>
                      <w:rPr>
                        <w:sz w:val="12"/>
                      </w:rPr>
                    </w:pPr>
                    <w:r>
                      <w:rPr>
                        <w:sz w:val="12"/>
                      </w:rPr>
                      <w:drawing>
                        <wp:inline distT="0" distB="0" distL="0" distR="0">
                          <wp:extent cx="723900" cy="716280"/>
                          <wp:effectExtent l="0" t="0" r="0" b="762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000A4BEA">
                      <w:rPr>
                        <w:sz w:val="12"/>
                      </w:rPr>
                      <w:t xml:space="preserve">   </w:t>
                    </w:r>
                    <w:r>
                      <w:rPr>
                        <w:sz w:val="12"/>
                      </w:rPr>
                      <w:drawing>
                        <wp:inline distT="0" distB="0" distL="0" distR="0">
                          <wp:extent cx="723900" cy="723900"/>
                          <wp:effectExtent l="0" t="0" r="0" b="0"/>
                          <wp:docPr id="10" name="Picture 19" descr="Hampshire Constabul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mpshire Constabulary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0A4BEA">
                      <w:rPr>
                        <w:sz w:val="12"/>
                      </w:rPr>
                      <w:t xml:space="preserve">   </w:t>
                    </w:r>
                    <w:r>
                      <w:rPr>
                        <w:sz w:val="12"/>
                      </w:rPr>
                      <w:drawing>
                        <wp:inline distT="0" distB="0" distL="0" distR="0">
                          <wp:extent cx="1150620" cy="449580"/>
                          <wp:effectExtent l="0" t="0" r="0" b="762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620" cy="449580"/>
                                  </a:xfrm>
                                  <a:prstGeom prst="rect">
                                    <a:avLst/>
                                  </a:prstGeom>
                                  <a:noFill/>
                                  <a:ln>
                                    <a:noFill/>
                                  </a:ln>
                                </pic:spPr>
                              </pic:pic>
                            </a:graphicData>
                          </a:graphic>
                        </wp:inline>
                      </w:drawing>
                    </w:r>
                  </w:p>
                  <w:p w:rsidR="000A4BEA" w:rsidRPr="004C4EA3" w:rsidRDefault="000A4BEA" w:rsidP="000A4BEA">
                    <w:pPr>
                      <w:pStyle w:val="Footnote"/>
                      <w:rPr>
                        <w:sz w:val="12"/>
                      </w:rPr>
                    </w:pPr>
                  </w:p>
                  <w:p w:rsidR="000A4BEA" w:rsidRPr="00F02666" w:rsidRDefault="000A4BEA" w:rsidP="000A4BEA">
                    <w:pPr>
                      <w:pStyle w:val="Footnote"/>
                    </w:pPr>
                    <w:r w:rsidRPr="00043032">
                      <w:rPr>
                        <w:sz w:val="12"/>
                        <w:szCs w:val="12"/>
                      </w:rPr>
                      <w:t>Street Pastors is an initiative of Ascension Trust:</w:t>
                    </w:r>
                    <w:r>
                      <w:t xml:space="preserve"> </w:t>
                    </w:r>
                    <w:r w:rsidRPr="00F02666">
                      <w:t>www.</w:t>
                    </w:r>
                    <w:r>
                      <w:t>ascensiontrust.org.uk</w:t>
                    </w:r>
                  </w:p>
                </w:txbxContent>
              </v:textbox>
              <w10:wrap anchorx="page" anchory="page"/>
            </v:shape>
          </w:pict>
        </mc:Fallback>
      </mc:AlternateContent>
    </w:r>
    <w:r w:rsidR="000A4BEA" w:rsidRPr="001F58CF">
      <w:t xml:space="preserve">Southampton Street Pastors is a registered charity (no. 1137759) </w:t>
    </w:r>
    <w:r w:rsidR="000A4BEA" w:rsidRPr="001F58CF">
      <w:tab/>
    </w:r>
    <w:r w:rsidR="000A4BEA" w:rsidRPr="001F58CF">
      <w:tab/>
    </w:r>
    <w:r w:rsidR="000A4BEA" w:rsidRPr="001F58CF">
      <w:br/>
      <w:t>and a company registered in England (no. 7292166)</w:t>
    </w:r>
    <w:r w:rsidR="000A4BEA">
      <w:t>.</w:t>
    </w:r>
  </w:p>
  <w:p w:rsidR="000A4BEA" w:rsidRPr="001F58CF" w:rsidRDefault="000A4BEA" w:rsidP="000A4BEA">
    <w:pPr>
      <w:pStyle w:val="Footer"/>
    </w:pPr>
  </w:p>
  <w:p w:rsidR="000A4BEA" w:rsidRPr="001F320D" w:rsidRDefault="000A4BEA" w:rsidP="000A4BEA">
    <w:pPr>
      <w:pStyle w:val="Footerdetails"/>
    </w:pPr>
    <w:r w:rsidRPr="001F320D">
      <w:t>southampton@streetpastors.org.uk</w:t>
    </w:r>
  </w:p>
  <w:p w:rsidR="000A4BEA" w:rsidRPr="001F320D" w:rsidRDefault="000A4BEA" w:rsidP="000A4BEA">
    <w:pPr>
      <w:pStyle w:val="Footerdetails"/>
    </w:pPr>
    <w:r w:rsidRPr="001F320D">
      <w:t>www.southamptonstreetpastors.org</w:t>
    </w:r>
  </w:p>
  <w:p w:rsidR="000A4BEA" w:rsidRDefault="000A4BEA" w:rsidP="000A4BEA">
    <w:pPr>
      <w:pStyle w:val="Footerdetails"/>
    </w:pPr>
    <w:r w:rsidRPr="001F320D">
      <w:t>023 8033 3387</w:t>
    </w:r>
  </w:p>
  <w:p w:rsidR="000A4BEA" w:rsidRDefault="000A4BEA" w:rsidP="000A4BEA">
    <w:pPr>
      <w:pStyle w:val="Footerdetails"/>
    </w:pPr>
  </w:p>
  <w:p w:rsidR="000A4BEA" w:rsidRPr="00FB057F" w:rsidRDefault="000A4BEA" w:rsidP="000A4BEA">
    <w:pPr>
      <w:pStyle w:val="Footerdetails"/>
    </w:pPr>
    <w:r w:rsidRPr="00A00F8A">
      <w:rPr>
        <w:sz w:val="14"/>
      </w:rPr>
      <w:fldChar w:fldCharType="begin"/>
    </w:r>
    <w:r w:rsidRPr="00A00F8A">
      <w:rPr>
        <w:sz w:val="14"/>
      </w:rPr>
      <w:instrText xml:space="preserve"> FILENAME   \* MERGEFORMAT </w:instrText>
    </w:r>
    <w:r w:rsidRPr="00A00F8A">
      <w:rPr>
        <w:sz w:val="14"/>
      </w:rPr>
      <w:fldChar w:fldCharType="separate"/>
    </w:r>
    <w:r w:rsidR="009A362B">
      <w:rPr>
        <w:noProof/>
        <w:sz w:val="14"/>
      </w:rPr>
      <w:t>Thanks__Above Bar Church_Pamela Hatt_sent 2015-10-20.docx</w:t>
    </w:r>
    <w:r w:rsidRPr="00A00F8A">
      <w:rPr>
        <w:noProof/>
        <w:sz w:val="14"/>
      </w:rPr>
      <w:fldChar w:fldCharType="end"/>
    </w:r>
    <w:r w:rsidR="00557904">
      <w:rPr>
        <w:noProof/>
        <w:lang w:eastAsia="en-GB"/>
      </w:rPr>
      <mc:AlternateContent>
        <mc:Choice Requires="wps">
          <w:drawing>
            <wp:anchor distT="0" distB="0" distL="114300" distR="114300" simplePos="0" relativeHeight="251655680" behindDoc="0" locked="0" layoutInCell="1" allowOverlap="1">
              <wp:simplePos x="0" y="0"/>
              <wp:positionH relativeFrom="page">
                <wp:posOffset>5760720</wp:posOffset>
              </wp:positionH>
              <wp:positionV relativeFrom="page">
                <wp:posOffset>10210800</wp:posOffset>
              </wp:positionV>
              <wp:extent cx="1080135" cy="120650"/>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EA" w:rsidRDefault="000A4BEA" w:rsidP="000A4BEA">
                          <w:pPr>
                            <w:pStyle w:val="Footnote"/>
                            <w:jc w:val="right"/>
                          </w:pPr>
                          <w:r>
                            <w:t xml:space="preserve">Page </w:t>
                          </w:r>
                          <w:r>
                            <w:fldChar w:fldCharType="begin"/>
                          </w:r>
                          <w:r>
                            <w:instrText xml:space="preserve"> PAGE   \* MERGEFORMAT </w:instrText>
                          </w:r>
                          <w:r>
                            <w:fldChar w:fldCharType="separate"/>
                          </w:r>
                          <w:r>
                            <w:t>3</w:t>
                          </w:r>
                          <w:r>
                            <w:fldChar w:fldCharType="end"/>
                          </w:r>
                          <w:r>
                            <w:t xml:space="preserve"> of </w:t>
                          </w:r>
                          <w:fldSimple w:instr=" NUMPAGES   \* MERGEFORMAT ">
                            <w:r w:rsidR="009A362B">
                              <w:t>1</w:t>
                            </w:r>
                          </w:fldSimple>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3.6pt;margin-top:804pt;width:85.05pt;height: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" filled="f" stroked="f">
              <v:textbox style="mso-fit-shape-to-text:t" inset="0,0,0,0">
                <w:txbxContent>
                  <w:p w:rsidR="000A4BEA" w:rsidRDefault="000A4BEA" w:rsidP="000A4BEA">
                    <w:pPr>
                      <w:pStyle w:val="Footnote"/>
                      <w:jc w:val="right"/>
                    </w:pPr>
                    <w:r>
                      <w:t xml:space="preserve">Page </w:t>
                    </w:r>
                    <w:r>
                      <w:fldChar w:fldCharType="begin"/>
                    </w:r>
                    <w:r>
                      <w:instrText xml:space="preserve"> PAGE   \* MERGEFORMAT </w:instrText>
                    </w:r>
                    <w:r>
                      <w:fldChar w:fldCharType="separate"/>
                    </w:r>
                    <w:r>
                      <w:t>3</w:t>
                    </w:r>
                    <w:r>
                      <w:fldChar w:fldCharType="end"/>
                    </w:r>
                    <w:r>
                      <w:t xml:space="preserve"> of </w:t>
                    </w:r>
                    <w:r w:rsidR="008025CD">
                      <w:fldChar w:fldCharType="begin"/>
                    </w:r>
                    <w:r w:rsidR="008025CD">
                      <w:instrText xml:space="preserve"> NUMPAGES   \* MERGEFORMAT </w:instrText>
                    </w:r>
                    <w:r w:rsidR="008025CD">
                      <w:fldChar w:fldCharType="separate"/>
                    </w:r>
                    <w:r w:rsidR="009A362B">
                      <w:t>1</w:t>
                    </w:r>
                    <w:r w:rsidR="008025CD">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BEA" w:rsidRPr="001F58CF" w:rsidRDefault="00557904" w:rsidP="000A4BEA">
    <w:pPr>
      <w:pStyle w:val="Footnote"/>
    </w:pPr>
    <w:r>
      <w:drawing>
        <wp:anchor distT="0" distB="0" distL="114300" distR="114300" simplePos="0" relativeHeight="251660800" behindDoc="1" locked="1" layoutInCell="1" allowOverlap="1">
          <wp:simplePos x="0" y="0"/>
          <wp:positionH relativeFrom="column">
            <wp:posOffset>5131435</wp:posOffset>
          </wp:positionH>
          <wp:positionV relativeFrom="page">
            <wp:posOffset>9142095</wp:posOffset>
          </wp:positionV>
          <wp:extent cx="723900" cy="723900"/>
          <wp:effectExtent l="0" t="0" r="0" b="0"/>
          <wp:wrapNone/>
          <wp:docPr id="8" name="Picture 5" descr="Hampshire Constabul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mpshire Constabula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1" layoutInCell="1" allowOverlap="1">
          <wp:simplePos x="0" y="0"/>
          <wp:positionH relativeFrom="column">
            <wp:posOffset>3157855</wp:posOffset>
          </wp:positionH>
          <wp:positionV relativeFrom="page">
            <wp:posOffset>9111615</wp:posOffset>
          </wp:positionV>
          <wp:extent cx="723900" cy="714375"/>
          <wp:effectExtent l="0" t="0" r="0" b="9525"/>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7728" behindDoc="0" locked="0" layoutInCell="1" allowOverlap="1">
              <wp:simplePos x="0" y="0"/>
              <wp:positionH relativeFrom="page">
                <wp:posOffset>3238500</wp:posOffset>
              </wp:positionH>
              <wp:positionV relativeFrom="page">
                <wp:posOffset>7855585</wp:posOffset>
              </wp:positionV>
              <wp:extent cx="2914650" cy="1021715"/>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EA" w:rsidRPr="004C4EA3" w:rsidRDefault="000A4BEA" w:rsidP="000A4BEA">
                          <w:pPr>
                            <w:pStyle w:val="Footnote"/>
                            <w:rPr>
                              <w:sz w:val="12"/>
                            </w:rPr>
                          </w:pPr>
                          <w:r>
                            <w:rPr>
                              <w:sz w:val="12"/>
                            </w:rPr>
                            <w:t xml:space="preserve">      </w:t>
                          </w:r>
                        </w:p>
                        <w:p w:rsidR="000A4BEA" w:rsidRPr="004C4EA3" w:rsidRDefault="000A4BEA" w:rsidP="000A4BEA">
                          <w:pPr>
                            <w:pStyle w:val="Footnote"/>
                            <w:rPr>
                              <w:sz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255pt;margin-top:618.55pt;width:229.5pt;height:80.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CwsgIAALI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" filled="f" stroked="f">
              <v:textbox inset="0,0,0,0">
                <w:txbxContent>
                  <w:p w:rsidR="000A4BEA" w:rsidRPr="004C4EA3" w:rsidRDefault="000A4BEA" w:rsidP="000A4BEA">
                    <w:pPr>
                      <w:pStyle w:val="Footnote"/>
                      <w:rPr>
                        <w:sz w:val="12"/>
                      </w:rPr>
                    </w:pPr>
                    <w:r>
                      <w:rPr>
                        <w:sz w:val="12"/>
                      </w:rPr>
                      <w:t xml:space="preserve">      </w:t>
                    </w:r>
                  </w:p>
                  <w:p w:rsidR="000A4BEA" w:rsidRPr="004C4EA3" w:rsidRDefault="000A4BEA" w:rsidP="000A4BEA">
                    <w:pPr>
                      <w:pStyle w:val="Footnote"/>
                      <w:rPr>
                        <w:sz w:val="12"/>
                      </w:rPr>
                    </w:pPr>
                  </w:p>
                </w:txbxContent>
              </v:textbox>
              <w10:wrap anchorx="page" anchory="page"/>
            </v:shape>
          </w:pict>
        </mc:Fallback>
      </mc:AlternateContent>
    </w:r>
    <w:r w:rsidR="000A4BEA" w:rsidRPr="001F58CF">
      <w:t xml:space="preserve">Southampton Street Pastors is a registered charity (no. 1137759) </w:t>
    </w:r>
    <w:r w:rsidR="000A4BEA" w:rsidRPr="001F58CF">
      <w:tab/>
    </w:r>
    <w:r w:rsidR="000A4BEA" w:rsidRPr="001F58CF">
      <w:tab/>
    </w:r>
    <w:r w:rsidR="000A4BEA" w:rsidRPr="001F58CF">
      <w:br/>
      <w:t>and a company registered in England (no. 7292166)</w:t>
    </w:r>
    <w:r w:rsidR="000A4BEA">
      <w:t>.</w:t>
    </w:r>
    <w:r w:rsidR="000A4BEA" w:rsidRPr="00FB7B1A">
      <w:rPr>
        <w:sz w:val="12"/>
      </w:rPr>
      <w:t xml:space="preserve"> </w:t>
    </w:r>
  </w:p>
  <w:p w:rsidR="000A4BEA" w:rsidRPr="001F58CF" w:rsidRDefault="000A4BEA" w:rsidP="000A4BEA">
    <w:pPr>
      <w:pStyle w:val="Footer"/>
    </w:pPr>
  </w:p>
  <w:p w:rsidR="000A4BEA" w:rsidRPr="001F320D" w:rsidRDefault="000A4BEA" w:rsidP="000A4BEA">
    <w:pPr>
      <w:pStyle w:val="Footerdetails"/>
    </w:pPr>
    <w:r w:rsidRPr="001F320D">
      <w:t>southampton@streetpastors.org.uk</w:t>
    </w:r>
  </w:p>
  <w:p w:rsidR="000A4BEA" w:rsidRPr="001F320D" w:rsidRDefault="000A4BEA" w:rsidP="000A4BEA">
    <w:pPr>
      <w:pStyle w:val="Footerdetails"/>
    </w:pPr>
    <w:r w:rsidRPr="001F320D">
      <w:t>www.southamptonstreetpastors.org</w:t>
    </w:r>
  </w:p>
  <w:p w:rsidR="000A4BEA" w:rsidRPr="00F02666" w:rsidRDefault="000A4BEA" w:rsidP="000A4BEA">
    <w:pPr>
      <w:pStyle w:val="Footnote"/>
      <w:tabs>
        <w:tab w:val="clear" w:pos="2835"/>
        <w:tab w:val="clear" w:pos="6804"/>
        <w:tab w:val="left" w:pos="4962"/>
        <w:tab w:val="left" w:pos="7371"/>
      </w:tabs>
    </w:pPr>
    <w:r w:rsidRPr="00152ADA">
      <w:rPr>
        <w:sz w:val="20"/>
        <w:szCs w:val="20"/>
      </w:rPr>
      <w:t>023 8033 3387</w:t>
    </w:r>
    <w:r>
      <w:tab/>
    </w:r>
    <w:r>
      <w:tab/>
    </w:r>
    <w:r w:rsidRPr="00043032">
      <w:rPr>
        <w:sz w:val="12"/>
        <w:szCs w:val="12"/>
      </w:rPr>
      <w:t>Street Pastors is an initiative of Ascension Trust:</w:t>
    </w:r>
    <w:r>
      <w:t xml:space="preserve"> </w:t>
    </w:r>
    <w:r w:rsidRPr="00F02666">
      <w:t>www.</w:t>
    </w:r>
    <w:r>
      <w:t>ascensiontrust.org.uk</w:t>
    </w:r>
  </w:p>
  <w:p w:rsidR="000A4BEA" w:rsidRDefault="000A4BEA" w:rsidP="000A4BEA">
    <w:pPr>
      <w:pStyle w:val="Footerdetails"/>
      <w:tabs>
        <w:tab w:val="clear" w:pos="4513"/>
        <w:tab w:val="clear" w:pos="9026"/>
        <w:tab w:val="right" w:pos="9638"/>
      </w:tabs>
    </w:pPr>
  </w:p>
  <w:p w:rsidR="000A4BEA" w:rsidRPr="00AA0ED2" w:rsidRDefault="000A4BEA" w:rsidP="000A4BEA">
    <w:pPr>
      <w:pStyle w:val="Footerdetails"/>
    </w:pPr>
    <w:r w:rsidRPr="005911A8">
      <w:rPr>
        <w:sz w:val="14"/>
      </w:rPr>
      <w:fldChar w:fldCharType="begin"/>
    </w:r>
    <w:r w:rsidRPr="005911A8">
      <w:rPr>
        <w:sz w:val="14"/>
      </w:rPr>
      <w:instrText xml:space="preserve"> FILENAME   \* MERGEFORMAT </w:instrText>
    </w:r>
    <w:r w:rsidRPr="005911A8">
      <w:rPr>
        <w:sz w:val="14"/>
      </w:rPr>
      <w:fldChar w:fldCharType="separate"/>
    </w:r>
    <w:r w:rsidR="009A362B">
      <w:rPr>
        <w:noProof/>
        <w:sz w:val="14"/>
      </w:rPr>
      <w:t>Thanks__Above Bar Church_Pamela Hatt_sent 2015-10-20.docx</w:t>
    </w:r>
    <w:r w:rsidRPr="005911A8">
      <w:rPr>
        <w:sz w:val="14"/>
      </w:rPr>
      <w:fldChar w:fldCharType="end"/>
    </w:r>
    <w:r w:rsidR="00557904">
      <w:rPr>
        <w:noProof/>
        <w:lang w:eastAsia="en-GB"/>
      </w:rPr>
      <mc:AlternateContent>
        <mc:Choice Requires="wps">
          <w:drawing>
            <wp:anchor distT="0" distB="0" distL="114300" distR="114300" simplePos="0" relativeHeight="251654656" behindDoc="0" locked="0" layoutInCell="1" allowOverlap="1">
              <wp:simplePos x="0" y="0"/>
              <wp:positionH relativeFrom="page">
                <wp:posOffset>5760720</wp:posOffset>
              </wp:positionH>
              <wp:positionV relativeFrom="page">
                <wp:posOffset>10210800</wp:posOffset>
              </wp:positionV>
              <wp:extent cx="1080135" cy="120650"/>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BEA" w:rsidRDefault="000A4BEA" w:rsidP="000A4BEA">
                          <w:pPr>
                            <w:pStyle w:val="Footnote"/>
                            <w:jc w:val="right"/>
                          </w:pPr>
                          <w:r>
                            <w:t xml:space="preserve">Page </w:t>
                          </w:r>
                          <w:r>
                            <w:fldChar w:fldCharType="begin"/>
                          </w:r>
                          <w:r>
                            <w:instrText xml:space="preserve"> PAGE   \* MERGEFORMAT </w:instrText>
                          </w:r>
                          <w:r>
                            <w:fldChar w:fldCharType="separate"/>
                          </w:r>
                          <w:r w:rsidR="00B2006E">
                            <w:t>1</w:t>
                          </w:r>
                          <w:r>
                            <w:fldChar w:fldCharType="end"/>
                          </w:r>
                          <w:r>
                            <w:t xml:space="preserve"> of </w:t>
                          </w:r>
                          <w:fldSimple w:instr=" NUMPAGES   \* MERGEFORMAT ">
                            <w:r w:rsidR="00B2006E">
                              <w:t>2</w:t>
                            </w:r>
                          </w:fldSimple>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53.6pt;margin-top:804pt;width:85.05pt;height: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" filled="f" stroked="f">
              <v:textbox style="mso-fit-shape-to-text:t" inset="0,0,0,0">
                <w:txbxContent>
                  <w:p w:rsidR="000A4BEA" w:rsidRDefault="000A4BEA" w:rsidP="000A4BEA">
                    <w:pPr>
                      <w:pStyle w:val="Footnote"/>
                      <w:jc w:val="right"/>
                    </w:pPr>
                    <w:r>
                      <w:t xml:space="preserve">Page </w:t>
                    </w:r>
                    <w:r>
                      <w:fldChar w:fldCharType="begin"/>
                    </w:r>
                    <w:r>
                      <w:instrText xml:space="preserve"> PAGE   \* MERGEFORMAT </w:instrText>
                    </w:r>
                    <w:r>
                      <w:fldChar w:fldCharType="separate"/>
                    </w:r>
                    <w:r w:rsidR="00B2006E">
                      <w:t>1</w:t>
                    </w:r>
                    <w:r>
                      <w:fldChar w:fldCharType="end"/>
                    </w:r>
                    <w:r>
                      <w:t xml:space="preserve"> of </w:t>
                    </w:r>
                    <w:fldSimple w:instr=" NUMPAGES   \* MERGEFORMAT ">
                      <w:r w:rsidR="00B2006E">
                        <w:t>2</w:t>
                      </w:r>
                    </w:fldSimple>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481" w:rsidRDefault="00817481" w:rsidP="000A4BEA">
      <w:r>
        <w:separator/>
      </w:r>
    </w:p>
  </w:footnote>
  <w:footnote w:type="continuationSeparator" w:id="0">
    <w:p w:rsidR="00817481" w:rsidRDefault="00817481" w:rsidP="000A4B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BEA" w:rsidRPr="0069078C" w:rsidRDefault="00557904" w:rsidP="000A4BEA">
    <w:pPr>
      <w:pStyle w:val="Address"/>
      <w:jc w:val="right"/>
    </w:pPr>
    <w:r>
      <w:rPr>
        <w:noProof/>
        <w:lang w:eastAsia="en-GB"/>
      </w:rPr>
      <w:drawing>
        <wp:anchor distT="0" distB="0" distL="114300" distR="114300" simplePos="0" relativeHeight="251653632" behindDoc="0" locked="0" layoutInCell="1" allowOverlap="1">
          <wp:simplePos x="0" y="0"/>
          <wp:positionH relativeFrom="page">
            <wp:posOffset>3162300</wp:posOffset>
          </wp:positionH>
          <wp:positionV relativeFrom="page">
            <wp:posOffset>360045</wp:posOffset>
          </wp:positionV>
          <wp:extent cx="1211580" cy="1068705"/>
          <wp:effectExtent l="0" t="0" r="7620" b="0"/>
          <wp:wrapNone/>
          <wp:docPr id="7" name="Picture 7" descr="C:\Users\James.SSP-PC1\Google Drive\PR\logo\Street_Pastors_logo_hi-res_Southampton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SSP-PC1\Google Drive\PR\logo\Street_Pastors_logo_hi-res_Southampton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58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BEA">
      <w:t>135 St. Mary Street</w:t>
    </w:r>
  </w:p>
  <w:p w:rsidR="000A4BEA" w:rsidRPr="0069078C" w:rsidRDefault="000A4BEA" w:rsidP="000A4BEA">
    <w:pPr>
      <w:pStyle w:val="Address"/>
      <w:jc w:val="right"/>
    </w:pPr>
    <w:r w:rsidRPr="0069078C">
      <w:t>Southampton</w:t>
    </w:r>
  </w:p>
  <w:p w:rsidR="000A4BEA" w:rsidRPr="0069078C" w:rsidRDefault="000A4BEA" w:rsidP="000A4BEA">
    <w:pPr>
      <w:pStyle w:val="Address"/>
      <w:jc w:val="right"/>
    </w:pPr>
    <w:r w:rsidRPr="0069078C">
      <w:t xml:space="preserve">SO14 </w:t>
    </w:r>
    <w:r>
      <w:t>1NX</w:t>
    </w:r>
  </w:p>
  <w:p w:rsidR="000A4BEA" w:rsidRDefault="000A4BEA" w:rsidP="000A4BEA">
    <w:pPr>
      <w:pStyle w:val="Address"/>
      <w:jc w:val="right"/>
    </w:pPr>
  </w:p>
  <w:p w:rsidR="000A4BEA" w:rsidRDefault="000A4BEA" w:rsidP="000A4BEA">
    <w:pPr>
      <w:pStyle w:val="Address"/>
      <w:jc w:val="right"/>
    </w:pPr>
  </w:p>
  <w:p w:rsidR="000A4BEA" w:rsidRDefault="000A4BEA" w:rsidP="000A4BEA">
    <w:pPr>
      <w:pStyle w:val="Address"/>
      <w:jc w:val="right"/>
    </w:pPr>
  </w:p>
  <w:p w:rsidR="000A4BEA" w:rsidRDefault="000A4BEA" w:rsidP="000A4BEA">
    <w:pPr>
      <w:pStyle w:val="Addres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A199F"/>
    <w:multiLevelType w:val="hybridMultilevel"/>
    <w:tmpl w:val="1C08C90A"/>
    <w:lvl w:ilvl="0" w:tplc="8F2294EC">
      <w:start w:val="1"/>
      <w:numFmt w:val="bullet"/>
      <w:lvlText w:val=""/>
      <w:lvlJc w:val="left"/>
      <w:pPr>
        <w:ind w:left="360" w:hanging="360"/>
      </w:pPr>
      <w:rPr>
        <w:rFonts w:ascii="Symbol" w:hAnsi="Symbol" w:hint="default"/>
      </w:rPr>
    </w:lvl>
    <w:lvl w:ilvl="1" w:tplc="B2FE48D8" w:tentative="1">
      <w:start w:val="1"/>
      <w:numFmt w:val="bullet"/>
      <w:lvlText w:val="o"/>
      <w:lvlJc w:val="left"/>
      <w:pPr>
        <w:ind w:left="1080" w:hanging="360"/>
      </w:pPr>
      <w:rPr>
        <w:rFonts w:ascii="Courier New" w:hAnsi="Courier New" w:cs="Courier New" w:hint="default"/>
      </w:rPr>
    </w:lvl>
    <w:lvl w:ilvl="2" w:tplc="062AE216" w:tentative="1">
      <w:start w:val="1"/>
      <w:numFmt w:val="bullet"/>
      <w:lvlText w:val=""/>
      <w:lvlJc w:val="left"/>
      <w:pPr>
        <w:ind w:left="1800" w:hanging="360"/>
      </w:pPr>
      <w:rPr>
        <w:rFonts w:ascii="Wingdings" w:hAnsi="Wingdings" w:hint="default"/>
      </w:rPr>
    </w:lvl>
    <w:lvl w:ilvl="3" w:tplc="168429CC" w:tentative="1">
      <w:start w:val="1"/>
      <w:numFmt w:val="bullet"/>
      <w:lvlText w:val=""/>
      <w:lvlJc w:val="left"/>
      <w:pPr>
        <w:ind w:left="2520" w:hanging="360"/>
      </w:pPr>
      <w:rPr>
        <w:rFonts w:ascii="Symbol" w:hAnsi="Symbol" w:hint="default"/>
      </w:rPr>
    </w:lvl>
    <w:lvl w:ilvl="4" w:tplc="FFD63B84" w:tentative="1">
      <w:start w:val="1"/>
      <w:numFmt w:val="bullet"/>
      <w:lvlText w:val="o"/>
      <w:lvlJc w:val="left"/>
      <w:pPr>
        <w:ind w:left="3240" w:hanging="360"/>
      </w:pPr>
      <w:rPr>
        <w:rFonts w:ascii="Courier New" w:hAnsi="Courier New" w:cs="Courier New" w:hint="default"/>
      </w:rPr>
    </w:lvl>
    <w:lvl w:ilvl="5" w:tplc="83CE09D0" w:tentative="1">
      <w:start w:val="1"/>
      <w:numFmt w:val="bullet"/>
      <w:lvlText w:val=""/>
      <w:lvlJc w:val="left"/>
      <w:pPr>
        <w:ind w:left="3960" w:hanging="360"/>
      </w:pPr>
      <w:rPr>
        <w:rFonts w:ascii="Wingdings" w:hAnsi="Wingdings" w:hint="default"/>
      </w:rPr>
    </w:lvl>
    <w:lvl w:ilvl="6" w:tplc="D8BA17E8" w:tentative="1">
      <w:start w:val="1"/>
      <w:numFmt w:val="bullet"/>
      <w:lvlText w:val=""/>
      <w:lvlJc w:val="left"/>
      <w:pPr>
        <w:ind w:left="4680" w:hanging="360"/>
      </w:pPr>
      <w:rPr>
        <w:rFonts w:ascii="Symbol" w:hAnsi="Symbol" w:hint="default"/>
      </w:rPr>
    </w:lvl>
    <w:lvl w:ilvl="7" w:tplc="6E5408DA" w:tentative="1">
      <w:start w:val="1"/>
      <w:numFmt w:val="bullet"/>
      <w:lvlText w:val="o"/>
      <w:lvlJc w:val="left"/>
      <w:pPr>
        <w:ind w:left="5400" w:hanging="360"/>
      </w:pPr>
      <w:rPr>
        <w:rFonts w:ascii="Courier New" w:hAnsi="Courier New" w:cs="Courier New" w:hint="default"/>
      </w:rPr>
    </w:lvl>
    <w:lvl w:ilvl="8" w:tplc="FD728A30" w:tentative="1">
      <w:start w:val="1"/>
      <w:numFmt w:val="bullet"/>
      <w:lvlText w:val=""/>
      <w:lvlJc w:val="left"/>
      <w:pPr>
        <w:ind w:left="6120" w:hanging="360"/>
      </w:pPr>
      <w:rPr>
        <w:rFonts w:ascii="Wingdings" w:hAnsi="Wingdings" w:hint="default"/>
      </w:rPr>
    </w:lvl>
  </w:abstractNum>
  <w:abstractNum w:abstractNumId="1" w15:restartNumberingAfterBreak="0">
    <w:nsid w:val="230661FC"/>
    <w:multiLevelType w:val="hybridMultilevel"/>
    <w:tmpl w:val="2736AFD4"/>
    <w:lvl w:ilvl="0" w:tplc="D3006232">
      <w:start w:val="1"/>
      <w:numFmt w:val="bullet"/>
      <w:pStyle w:val="ListParagraph"/>
      <w:lvlText w:val=""/>
      <w:lvlJc w:val="left"/>
      <w:pPr>
        <w:ind w:left="1440" w:hanging="360"/>
      </w:pPr>
      <w:rPr>
        <w:rFonts w:ascii="Symbol" w:hAnsi="Symbol" w:hint="default"/>
      </w:rPr>
    </w:lvl>
    <w:lvl w:ilvl="1" w:tplc="6F34B8EA" w:tentative="1">
      <w:start w:val="1"/>
      <w:numFmt w:val="bullet"/>
      <w:lvlText w:val="o"/>
      <w:lvlJc w:val="left"/>
      <w:pPr>
        <w:ind w:left="2160" w:hanging="360"/>
      </w:pPr>
      <w:rPr>
        <w:rFonts w:ascii="Courier New" w:hAnsi="Courier New" w:cs="Courier New" w:hint="default"/>
      </w:rPr>
    </w:lvl>
    <w:lvl w:ilvl="2" w:tplc="9F506EB4" w:tentative="1">
      <w:start w:val="1"/>
      <w:numFmt w:val="bullet"/>
      <w:lvlText w:val=""/>
      <w:lvlJc w:val="left"/>
      <w:pPr>
        <w:ind w:left="2880" w:hanging="360"/>
      </w:pPr>
      <w:rPr>
        <w:rFonts w:ascii="Wingdings" w:hAnsi="Wingdings" w:hint="default"/>
      </w:rPr>
    </w:lvl>
    <w:lvl w:ilvl="3" w:tplc="8104067C" w:tentative="1">
      <w:start w:val="1"/>
      <w:numFmt w:val="bullet"/>
      <w:lvlText w:val=""/>
      <w:lvlJc w:val="left"/>
      <w:pPr>
        <w:ind w:left="3600" w:hanging="360"/>
      </w:pPr>
      <w:rPr>
        <w:rFonts w:ascii="Symbol" w:hAnsi="Symbol" w:hint="default"/>
      </w:rPr>
    </w:lvl>
    <w:lvl w:ilvl="4" w:tplc="06F0648A" w:tentative="1">
      <w:start w:val="1"/>
      <w:numFmt w:val="bullet"/>
      <w:lvlText w:val="o"/>
      <w:lvlJc w:val="left"/>
      <w:pPr>
        <w:ind w:left="4320" w:hanging="360"/>
      </w:pPr>
      <w:rPr>
        <w:rFonts w:ascii="Courier New" w:hAnsi="Courier New" w:cs="Courier New" w:hint="default"/>
      </w:rPr>
    </w:lvl>
    <w:lvl w:ilvl="5" w:tplc="56C41B38" w:tentative="1">
      <w:start w:val="1"/>
      <w:numFmt w:val="bullet"/>
      <w:lvlText w:val=""/>
      <w:lvlJc w:val="left"/>
      <w:pPr>
        <w:ind w:left="5040" w:hanging="360"/>
      </w:pPr>
      <w:rPr>
        <w:rFonts w:ascii="Wingdings" w:hAnsi="Wingdings" w:hint="default"/>
      </w:rPr>
    </w:lvl>
    <w:lvl w:ilvl="6" w:tplc="86422C04" w:tentative="1">
      <w:start w:val="1"/>
      <w:numFmt w:val="bullet"/>
      <w:lvlText w:val=""/>
      <w:lvlJc w:val="left"/>
      <w:pPr>
        <w:ind w:left="5760" w:hanging="360"/>
      </w:pPr>
      <w:rPr>
        <w:rFonts w:ascii="Symbol" w:hAnsi="Symbol" w:hint="default"/>
      </w:rPr>
    </w:lvl>
    <w:lvl w:ilvl="7" w:tplc="235016C8" w:tentative="1">
      <w:start w:val="1"/>
      <w:numFmt w:val="bullet"/>
      <w:lvlText w:val="o"/>
      <w:lvlJc w:val="left"/>
      <w:pPr>
        <w:ind w:left="6480" w:hanging="360"/>
      </w:pPr>
      <w:rPr>
        <w:rFonts w:ascii="Courier New" w:hAnsi="Courier New" w:cs="Courier New" w:hint="default"/>
      </w:rPr>
    </w:lvl>
    <w:lvl w:ilvl="8" w:tplc="536602EE" w:tentative="1">
      <w:start w:val="1"/>
      <w:numFmt w:val="bullet"/>
      <w:lvlText w:val=""/>
      <w:lvlJc w:val="left"/>
      <w:pPr>
        <w:ind w:left="7200" w:hanging="360"/>
      </w:pPr>
      <w:rPr>
        <w:rFonts w:ascii="Wingdings" w:hAnsi="Wingdings" w:hint="default"/>
      </w:rPr>
    </w:lvl>
  </w:abstractNum>
  <w:abstractNum w:abstractNumId="2" w15:restartNumberingAfterBreak="0">
    <w:nsid w:val="6F4900B5"/>
    <w:multiLevelType w:val="hybridMultilevel"/>
    <w:tmpl w:val="7D049668"/>
    <w:lvl w:ilvl="0" w:tplc="2BF22B62">
      <w:start w:val="1"/>
      <w:numFmt w:val="bullet"/>
      <w:lvlText w:val=""/>
      <w:lvlJc w:val="left"/>
      <w:pPr>
        <w:ind w:left="1080" w:hanging="360"/>
      </w:pPr>
      <w:rPr>
        <w:rFonts w:ascii="Symbol" w:hAnsi="Symbol" w:hint="default"/>
      </w:rPr>
    </w:lvl>
    <w:lvl w:ilvl="1" w:tplc="D438FF08" w:tentative="1">
      <w:start w:val="1"/>
      <w:numFmt w:val="bullet"/>
      <w:lvlText w:val="o"/>
      <w:lvlJc w:val="left"/>
      <w:pPr>
        <w:ind w:left="1800" w:hanging="360"/>
      </w:pPr>
      <w:rPr>
        <w:rFonts w:ascii="Courier New" w:hAnsi="Courier New" w:cs="Courier New" w:hint="default"/>
      </w:rPr>
    </w:lvl>
    <w:lvl w:ilvl="2" w:tplc="630EA04A" w:tentative="1">
      <w:start w:val="1"/>
      <w:numFmt w:val="bullet"/>
      <w:lvlText w:val=""/>
      <w:lvlJc w:val="left"/>
      <w:pPr>
        <w:ind w:left="2520" w:hanging="360"/>
      </w:pPr>
      <w:rPr>
        <w:rFonts w:ascii="Wingdings" w:hAnsi="Wingdings" w:hint="default"/>
      </w:rPr>
    </w:lvl>
    <w:lvl w:ilvl="3" w:tplc="C6D20AB4" w:tentative="1">
      <w:start w:val="1"/>
      <w:numFmt w:val="bullet"/>
      <w:lvlText w:val=""/>
      <w:lvlJc w:val="left"/>
      <w:pPr>
        <w:ind w:left="3240" w:hanging="360"/>
      </w:pPr>
      <w:rPr>
        <w:rFonts w:ascii="Symbol" w:hAnsi="Symbol" w:hint="default"/>
      </w:rPr>
    </w:lvl>
    <w:lvl w:ilvl="4" w:tplc="E77061DE" w:tentative="1">
      <w:start w:val="1"/>
      <w:numFmt w:val="bullet"/>
      <w:lvlText w:val="o"/>
      <w:lvlJc w:val="left"/>
      <w:pPr>
        <w:ind w:left="3960" w:hanging="360"/>
      </w:pPr>
      <w:rPr>
        <w:rFonts w:ascii="Courier New" w:hAnsi="Courier New" w:cs="Courier New" w:hint="default"/>
      </w:rPr>
    </w:lvl>
    <w:lvl w:ilvl="5" w:tplc="EEA82BFC" w:tentative="1">
      <w:start w:val="1"/>
      <w:numFmt w:val="bullet"/>
      <w:lvlText w:val=""/>
      <w:lvlJc w:val="left"/>
      <w:pPr>
        <w:ind w:left="4680" w:hanging="360"/>
      </w:pPr>
      <w:rPr>
        <w:rFonts w:ascii="Wingdings" w:hAnsi="Wingdings" w:hint="default"/>
      </w:rPr>
    </w:lvl>
    <w:lvl w:ilvl="6" w:tplc="A84AC4A6" w:tentative="1">
      <w:start w:val="1"/>
      <w:numFmt w:val="bullet"/>
      <w:lvlText w:val=""/>
      <w:lvlJc w:val="left"/>
      <w:pPr>
        <w:ind w:left="5400" w:hanging="360"/>
      </w:pPr>
      <w:rPr>
        <w:rFonts w:ascii="Symbol" w:hAnsi="Symbol" w:hint="default"/>
      </w:rPr>
    </w:lvl>
    <w:lvl w:ilvl="7" w:tplc="A342A48A" w:tentative="1">
      <w:start w:val="1"/>
      <w:numFmt w:val="bullet"/>
      <w:lvlText w:val="o"/>
      <w:lvlJc w:val="left"/>
      <w:pPr>
        <w:ind w:left="6120" w:hanging="360"/>
      </w:pPr>
      <w:rPr>
        <w:rFonts w:ascii="Courier New" w:hAnsi="Courier New" w:cs="Courier New" w:hint="default"/>
      </w:rPr>
    </w:lvl>
    <w:lvl w:ilvl="8" w:tplc="D766103A"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9F5"/>
    <w:rsid w:val="00010DD4"/>
    <w:rsid w:val="0005641B"/>
    <w:rsid w:val="00096589"/>
    <w:rsid w:val="000A4BEA"/>
    <w:rsid w:val="000A631A"/>
    <w:rsid w:val="000C6FE1"/>
    <w:rsid w:val="00123975"/>
    <w:rsid w:val="001337DE"/>
    <w:rsid w:val="00157F55"/>
    <w:rsid w:val="001B39BC"/>
    <w:rsid w:val="001D7215"/>
    <w:rsid w:val="00217014"/>
    <w:rsid w:val="00255519"/>
    <w:rsid w:val="002851BF"/>
    <w:rsid w:val="002A3E3A"/>
    <w:rsid w:val="002B0C8D"/>
    <w:rsid w:val="002B351B"/>
    <w:rsid w:val="002E4006"/>
    <w:rsid w:val="00303648"/>
    <w:rsid w:val="00335680"/>
    <w:rsid w:val="0037143A"/>
    <w:rsid w:val="003A1680"/>
    <w:rsid w:val="003F128C"/>
    <w:rsid w:val="003F531E"/>
    <w:rsid w:val="004068E1"/>
    <w:rsid w:val="004158A9"/>
    <w:rsid w:val="00431A3B"/>
    <w:rsid w:val="004F79A7"/>
    <w:rsid w:val="00546131"/>
    <w:rsid w:val="00557904"/>
    <w:rsid w:val="00615A14"/>
    <w:rsid w:val="00665CCD"/>
    <w:rsid w:val="00687755"/>
    <w:rsid w:val="006979F5"/>
    <w:rsid w:val="00727CD5"/>
    <w:rsid w:val="00755A47"/>
    <w:rsid w:val="007E2090"/>
    <w:rsid w:val="008025CD"/>
    <w:rsid w:val="00817481"/>
    <w:rsid w:val="00820D7A"/>
    <w:rsid w:val="009A362B"/>
    <w:rsid w:val="00A63273"/>
    <w:rsid w:val="00AB5EDD"/>
    <w:rsid w:val="00B2006E"/>
    <w:rsid w:val="00B232CA"/>
    <w:rsid w:val="00B80FCD"/>
    <w:rsid w:val="00B819F4"/>
    <w:rsid w:val="00BC4EBF"/>
    <w:rsid w:val="00BE46D5"/>
    <w:rsid w:val="00C22C5F"/>
    <w:rsid w:val="00CD6AB2"/>
    <w:rsid w:val="00E64094"/>
    <w:rsid w:val="00ED605E"/>
    <w:rsid w:val="00F1588A"/>
    <w:rsid w:val="00F86034"/>
    <w:rsid w:val="00F92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8ED1D7D-2851-44EC-8DD1-F9A0E85C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Book Antiqua" w:hAnsi="Book Antiqu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9F5"/>
    <w:pPr>
      <w:tabs>
        <w:tab w:val="right" w:pos="9638"/>
      </w:tabs>
    </w:pPr>
    <w:rPr>
      <w:rFonts w:ascii="Euphemia" w:hAnsi="Euphemia"/>
      <w:sz w:val="24"/>
      <w:szCs w:val="22"/>
      <w:lang w:eastAsia="en-US"/>
    </w:rPr>
  </w:style>
  <w:style w:type="paragraph" w:styleId="Heading1">
    <w:name w:val="heading 1"/>
    <w:basedOn w:val="Normal"/>
    <w:next w:val="Normal"/>
    <w:link w:val="Heading1Char"/>
    <w:uiPriority w:val="9"/>
    <w:qFormat/>
    <w:rsid w:val="00811134"/>
    <w:pPr>
      <w:keepNext/>
      <w:keepLines/>
      <w:tabs>
        <w:tab w:val="clear" w:pos="9638"/>
      </w:tabs>
      <w:spacing w:after="120"/>
      <w:outlineLvl w:val="0"/>
    </w:pPr>
    <w:rPr>
      <w:b/>
      <w:sz w:val="28"/>
    </w:rPr>
  </w:style>
  <w:style w:type="paragraph" w:styleId="Heading2">
    <w:name w:val="heading 2"/>
    <w:basedOn w:val="Normal"/>
    <w:next w:val="Normal"/>
    <w:link w:val="Heading2Char"/>
    <w:autoRedefine/>
    <w:uiPriority w:val="9"/>
    <w:qFormat/>
    <w:rsid w:val="00982806"/>
    <w:pPr>
      <w:tabs>
        <w:tab w:val="clear" w:pos="9638"/>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64AC"/>
    <w:pPr>
      <w:tabs>
        <w:tab w:val="clear" w:pos="9638"/>
      </w:tabs>
    </w:pPr>
    <w:rPr>
      <w:rFonts w:ascii="Tahoma" w:hAnsi="Tahoma" w:cs="Tahoma"/>
      <w:sz w:val="16"/>
      <w:szCs w:val="16"/>
    </w:rPr>
  </w:style>
  <w:style w:type="character" w:customStyle="1" w:styleId="BalloonTextChar">
    <w:name w:val="Balloon Text Char"/>
    <w:link w:val="BalloonText"/>
    <w:uiPriority w:val="99"/>
    <w:semiHidden/>
    <w:rsid w:val="00F264AC"/>
    <w:rPr>
      <w:rFonts w:ascii="Tahoma" w:hAnsi="Tahoma" w:cs="Tahoma"/>
      <w:sz w:val="16"/>
      <w:szCs w:val="16"/>
    </w:rPr>
  </w:style>
  <w:style w:type="paragraph" w:styleId="Header">
    <w:name w:val="header"/>
    <w:basedOn w:val="Normal"/>
    <w:link w:val="HeaderChar"/>
    <w:uiPriority w:val="99"/>
    <w:unhideWhenUsed/>
    <w:rsid w:val="00F264AC"/>
    <w:pPr>
      <w:tabs>
        <w:tab w:val="clear" w:pos="9638"/>
        <w:tab w:val="center" w:pos="4513"/>
        <w:tab w:val="right" w:pos="9026"/>
      </w:tabs>
    </w:pPr>
    <w:rPr>
      <w:sz w:val="22"/>
    </w:rPr>
  </w:style>
  <w:style w:type="character" w:customStyle="1" w:styleId="HeaderChar">
    <w:name w:val="Header Char"/>
    <w:basedOn w:val="DefaultParagraphFont"/>
    <w:link w:val="Header"/>
    <w:uiPriority w:val="99"/>
    <w:rsid w:val="00F264AC"/>
  </w:style>
  <w:style w:type="paragraph" w:styleId="Footer">
    <w:name w:val="footer"/>
    <w:basedOn w:val="Normal"/>
    <w:link w:val="FooterChar"/>
    <w:uiPriority w:val="99"/>
    <w:unhideWhenUsed/>
    <w:rsid w:val="00F264AC"/>
    <w:pPr>
      <w:tabs>
        <w:tab w:val="clear" w:pos="9638"/>
        <w:tab w:val="center" w:pos="4513"/>
        <w:tab w:val="right" w:pos="9026"/>
      </w:tabs>
    </w:pPr>
    <w:rPr>
      <w:sz w:val="22"/>
    </w:rPr>
  </w:style>
  <w:style w:type="character" w:customStyle="1" w:styleId="FooterChar">
    <w:name w:val="Footer Char"/>
    <w:basedOn w:val="DefaultParagraphFont"/>
    <w:link w:val="Footer"/>
    <w:uiPriority w:val="99"/>
    <w:rsid w:val="00F264AC"/>
  </w:style>
  <w:style w:type="paragraph" w:customStyle="1" w:styleId="Footnote">
    <w:name w:val="Footnote"/>
    <w:basedOn w:val="Footer"/>
    <w:link w:val="FootnoteChar"/>
    <w:rsid w:val="001F58CF"/>
    <w:pPr>
      <w:tabs>
        <w:tab w:val="clear" w:pos="9026"/>
        <w:tab w:val="left" w:pos="2835"/>
        <w:tab w:val="left" w:pos="6804"/>
        <w:tab w:val="left" w:pos="9639"/>
      </w:tabs>
    </w:pPr>
    <w:rPr>
      <w:noProof/>
      <w:color w:val="808080"/>
      <w:sz w:val="14"/>
      <w:lang w:eastAsia="en-GB"/>
    </w:rPr>
  </w:style>
  <w:style w:type="paragraph" w:customStyle="1" w:styleId="Footerdetails">
    <w:name w:val="Footer details"/>
    <w:basedOn w:val="Footer"/>
    <w:link w:val="FooterdetailsChar"/>
    <w:rsid w:val="0069078C"/>
    <w:rPr>
      <w:color w:val="808080"/>
      <w:sz w:val="20"/>
    </w:rPr>
  </w:style>
  <w:style w:type="character" w:customStyle="1" w:styleId="FootnoteChar">
    <w:name w:val="Footnote Char"/>
    <w:link w:val="Footnote"/>
    <w:rsid w:val="001F58CF"/>
    <w:rPr>
      <w:rFonts w:ascii="Euphemia" w:hAnsi="Euphemia"/>
      <w:noProof/>
      <w:color w:val="808080"/>
      <w:sz w:val="14"/>
      <w:lang w:eastAsia="en-GB"/>
    </w:rPr>
  </w:style>
  <w:style w:type="paragraph" w:customStyle="1" w:styleId="Address">
    <w:name w:val="Address"/>
    <w:basedOn w:val="Normal"/>
    <w:link w:val="AddressChar"/>
    <w:qFormat/>
    <w:rsid w:val="00811134"/>
    <w:pPr>
      <w:tabs>
        <w:tab w:val="clear" w:pos="9638"/>
      </w:tabs>
    </w:pPr>
  </w:style>
  <w:style w:type="character" w:customStyle="1" w:styleId="FooterdetailsChar">
    <w:name w:val="Footer details Char"/>
    <w:link w:val="Footerdetails"/>
    <w:rsid w:val="0069078C"/>
    <w:rPr>
      <w:rFonts w:ascii="Euphemia" w:hAnsi="Euphemia"/>
      <w:color w:val="808080"/>
      <w:sz w:val="20"/>
    </w:rPr>
  </w:style>
  <w:style w:type="paragraph" w:customStyle="1" w:styleId="Addressee">
    <w:name w:val="Addressee"/>
    <w:basedOn w:val="Normal"/>
    <w:link w:val="AddresseeChar"/>
    <w:qFormat/>
    <w:rsid w:val="0069078C"/>
    <w:pPr>
      <w:tabs>
        <w:tab w:val="clear" w:pos="9638"/>
      </w:tabs>
    </w:pPr>
    <w:rPr>
      <w:b/>
      <w:sz w:val="22"/>
    </w:rPr>
  </w:style>
  <w:style w:type="character" w:customStyle="1" w:styleId="AddressChar">
    <w:name w:val="Address Char"/>
    <w:link w:val="Address"/>
    <w:rsid w:val="00811134"/>
    <w:rPr>
      <w:rFonts w:ascii="Euphemia" w:hAnsi="Euphemia"/>
      <w:sz w:val="24"/>
      <w:szCs w:val="22"/>
      <w:lang w:eastAsia="en-US"/>
    </w:rPr>
  </w:style>
  <w:style w:type="paragraph" w:styleId="Title">
    <w:name w:val="Title"/>
    <w:basedOn w:val="Normal"/>
    <w:next w:val="Normal"/>
    <w:link w:val="TitleChar"/>
    <w:uiPriority w:val="10"/>
    <w:qFormat/>
    <w:rsid w:val="00811134"/>
    <w:pPr>
      <w:pBdr>
        <w:bottom w:val="single" w:sz="8" w:space="4" w:color="4F81BD"/>
      </w:pBdr>
      <w:tabs>
        <w:tab w:val="clear" w:pos="9638"/>
      </w:tabs>
      <w:spacing w:after="300"/>
      <w:contextualSpacing/>
    </w:pPr>
    <w:rPr>
      <w:rFonts w:ascii="Lucida Sans" w:eastAsia="Times New Roman" w:hAnsi="Lucida Sans"/>
      <w:color w:val="17365D"/>
      <w:spacing w:val="5"/>
      <w:kern w:val="28"/>
      <w:sz w:val="52"/>
      <w:szCs w:val="52"/>
    </w:rPr>
  </w:style>
  <w:style w:type="character" w:customStyle="1" w:styleId="AddresseeChar">
    <w:name w:val="Addressee Char"/>
    <w:link w:val="Addressee"/>
    <w:rsid w:val="0069078C"/>
    <w:rPr>
      <w:rFonts w:ascii="Euphemia" w:hAnsi="Euphemia"/>
      <w:b/>
      <w:sz w:val="24"/>
    </w:rPr>
  </w:style>
  <w:style w:type="character" w:customStyle="1" w:styleId="TitleChar">
    <w:name w:val="Title Char"/>
    <w:link w:val="Title"/>
    <w:uiPriority w:val="10"/>
    <w:rsid w:val="00811134"/>
    <w:rPr>
      <w:rFonts w:ascii="Lucida Sans" w:eastAsia="Times New Roman" w:hAnsi="Lucida Sans" w:cs="Times New Roman"/>
      <w:color w:val="17365D"/>
      <w:spacing w:val="5"/>
      <w:kern w:val="28"/>
      <w:sz w:val="52"/>
      <w:szCs w:val="52"/>
      <w:lang w:eastAsia="en-US"/>
    </w:rPr>
  </w:style>
  <w:style w:type="character" w:customStyle="1" w:styleId="Heading1Char">
    <w:name w:val="Heading 1 Char"/>
    <w:link w:val="Heading1"/>
    <w:uiPriority w:val="9"/>
    <w:rsid w:val="00811134"/>
    <w:rPr>
      <w:rFonts w:ascii="Euphemia" w:hAnsi="Euphemia"/>
      <w:b/>
      <w:sz w:val="28"/>
      <w:szCs w:val="22"/>
      <w:lang w:eastAsia="en-US"/>
    </w:rPr>
  </w:style>
  <w:style w:type="character" w:customStyle="1" w:styleId="Heading2Char">
    <w:name w:val="Heading 2 Char"/>
    <w:link w:val="Heading2"/>
    <w:uiPriority w:val="9"/>
    <w:rsid w:val="00982806"/>
    <w:rPr>
      <w:rFonts w:ascii="Euphemia" w:hAnsi="Euphemia"/>
      <w:b/>
      <w:sz w:val="24"/>
      <w:szCs w:val="22"/>
      <w:lang w:eastAsia="en-US"/>
    </w:rPr>
  </w:style>
  <w:style w:type="paragraph" w:styleId="Quote">
    <w:name w:val="Quote"/>
    <w:basedOn w:val="Normal"/>
    <w:next w:val="Normal"/>
    <w:link w:val="QuoteChar"/>
    <w:uiPriority w:val="29"/>
    <w:qFormat/>
    <w:rsid w:val="00811134"/>
    <w:pPr>
      <w:tabs>
        <w:tab w:val="clear" w:pos="9638"/>
      </w:tabs>
    </w:pPr>
    <w:rPr>
      <w:i/>
      <w:iCs/>
      <w:color w:val="000000"/>
      <w:sz w:val="22"/>
    </w:rPr>
  </w:style>
  <w:style w:type="character" w:customStyle="1" w:styleId="QuoteChar">
    <w:name w:val="Quote Char"/>
    <w:link w:val="Quote"/>
    <w:uiPriority w:val="29"/>
    <w:rsid w:val="00811134"/>
    <w:rPr>
      <w:rFonts w:ascii="Euphemia" w:hAnsi="Euphemia"/>
      <w:i/>
      <w:iCs/>
      <w:color w:val="000000"/>
      <w:sz w:val="22"/>
      <w:szCs w:val="22"/>
      <w:lang w:eastAsia="en-US"/>
    </w:rPr>
  </w:style>
  <w:style w:type="character" w:styleId="IntenseReference">
    <w:name w:val="Intense Reference"/>
    <w:uiPriority w:val="32"/>
    <w:qFormat/>
    <w:rsid w:val="00811134"/>
    <w:rPr>
      <w:b/>
      <w:bCs/>
      <w:smallCaps/>
      <w:color w:val="C0504D"/>
      <w:spacing w:val="5"/>
      <w:u w:val="single"/>
    </w:rPr>
  </w:style>
  <w:style w:type="paragraph" w:styleId="ListParagraph">
    <w:name w:val="List Paragraph"/>
    <w:basedOn w:val="Normal"/>
    <w:uiPriority w:val="34"/>
    <w:qFormat/>
    <w:rsid w:val="00811134"/>
    <w:pPr>
      <w:numPr>
        <w:numId w:val="3"/>
      </w:numPr>
      <w:tabs>
        <w:tab w:val="clear" w:pos="9638"/>
      </w:tabs>
      <w:ind w:left="714" w:hanging="357"/>
      <w:contextualSpacing/>
    </w:pPr>
    <w:rPr>
      <w:sz w:val="20"/>
    </w:rPr>
  </w:style>
  <w:style w:type="character" w:styleId="Hyperlink">
    <w:name w:val="Hyperlink"/>
    <w:basedOn w:val="DefaultParagraphFont"/>
    <w:uiPriority w:val="99"/>
    <w:unhideWhenUsed/>
    <w:rsid w:val="00ED60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30.jpeg"/><Relationship Id="rId5" Type="http://schemas.openxmlformats.org/officeDocument/2006/relationships/image" Target="media/image20.png"/><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SSP-PC1\Google%20Drive\Street%20Pastors\Office%20and%20IT\Stationery%20and%20templates\Templates\SSP-Letter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SSP-Letter_2013.dotx</Template>
  <TotalTime>0</TotalTime>
  <Pages>2</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Musson</dc:creator>
  <cp:lastModifiedBy>Mike</cp:lastModifiedBy>
  <cp:revision>2</cp:revision>
  <cp:lastPrinted>2015-05-06T14:50:00Z</cp:lastPrinted>
  <dcterms:created xsi:type="dcterms:W3CDTF">2018-01-23T14:09:00Z</dcterms:created>
  <dcterms:modified xsi:type="dcterms:W3CDTF">2018-01-23T14:09:00Z</dcterms:modified>
</cp:coreProperties>
</file>